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18" w:rsidRPr="00495918" w:rsidRDefault="00495918" w:rsidP="00495918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sz w:val="20"/>
          <w:lang w:eastAsia="fr-FR"/>
        </w:rPr>
      </w:pPr>
      <w:r w:rsidRPr="00495918">
        <w:rPr>
          <w:rFonts w:ascii="Comic Sans MS" w:eastAsia="Times New Roman" w:hAnsi="Comic Sans MS" w:cs="Arial"/>
          <w:sz w:val="20"/>
          <w:lang w:eastAsia="fr-FR"/>
        </w:rPr>
        <w:t>PRZ VNZ AREPA CACHAPA GUASACACA TEQUEÑO YO-YO TAJADAS</w:t>
      </w:r>
    </w:p>
    <w:p w:rsidR="007D3FF3" w:rsidRPr="00495918" w:rsidRDefault="007D3FF3" w:rsidP="00495918">
      <w:pPr>
        <w:pStyle w:val="Paragraphedeliste"/>
        <w:numPr>
          <w:ilvl w:val="0"/>
          <w:numId w:val="1"/>
        </w:numPr>
        <w:shd w:val="clear" w:color="auto" w:fill="FFFFFF"/>
        <w:spacing w:before="240" w:after="0" w:line="240" w:lineRule="auto"/>
        <w:ind w:left="142" w:firstLine="0"/>
        <w:outlineLvl w:val="2"/>
        <w:rPr>
          <w:rFonts w:ascii="Comic Sans MS" w:eastAsia="Times New Roman" w:hAnsi="Comic Sans MS" w:cs="Arial"/>
          <w:sz w:val="20"/>
          <w:lang w:eastAsia="fr-FR"/>
        </w:rPr>
      </w:pPr>
      <w:r w:rsidRPr="00495918">
        <w:rPr>
          <w:rFonts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321310</wp:posOffset>
            </wp:positionV>
            <wp:extent cx="1297940" cy="859790"/>
            <wp:effectExtent l="19050" t="0" r="0" b="0"/>
            <wp:wrapSquare wrapText="bothSides"/>
            <wp:docPr id="1" name="Image 1" descr="Cachapa, l'un des plats les plus typiques du Venezue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chapa, l'un des plats les plus typiques du Venezuela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gtFrame="_blank" w:history="1">
        <w:r w:rsidRPr="00495918">
          <w:rPr>
            <w:rFonts w:ascii="Comic Sans MS" w:eastAsia="Times New Roman" w:hAnsi="Comic Sans MS" w:cs="Arial"/>
            <w:sz w:val="20"/>
            <w:lang w:eastAsia="fr-FR"/>
          </w:rPr>
          <w:t xml:space="preserve">Le </w:t>
        </w:r>
        <w:proofErr w:type="spellStart"/>
        <w:r w:rsidRPr="00495918">
          <w:rPr>
            <w:rFonts w:ascii="Comic Sans MS" w:eastAsia="Times New Roman" w:hAnsi="Comic Sans MS" w:cs="Arial"/>
            <w:sz w:val="20"/>
            <w:lang w:eastAsia="fr-FR"/>
          </w:rPr>
          <w:t>Cachapa</w:t>
        </w:r>
        <w:proofErr w:type="spellEnd"/>
      </w:hyperlink>
      <w:r w:rsidRPr="00495918">
        <w:rPr>
          <w:rFonts w:ascii="Comic Sans MS" w:eastAsia="Times New Roman" w:hAnsi="Comic Sans MS" w:cs="Arial"/>
          <w:sz w:val="20"/>
          <w:lang w:eastAsia="fr-FR"/>
        </w:rPr>
        <w:t xml:space="preserve"> est </w:t>
      </w:r>
      <w:proofErr w:type="gramStart"/>
      <w:r w:rsidRPr="00495918">
        <w:rPr>
          <w:rFonts w:ascii="Comic Sans MS" w:eastAsia="Times New Roman" w:hAnsi="Comic Sans MS" w:cs="Arial"/>
          <w:sz w:val="20"/>
          <w:lang w:eastAsia="fr-FR"/>
        </w:rPr>
        <w:t>l' un</w:t>
      </w:r>
      <w:proofErr w:type="gramEnd"/>
      <w:r w:rsidRPr="00495918">
        <w:rPr>
          <w:rFonts w:ascii="Comic Sans MS" w:eastAsia="Times New Roman" w:hAnsi="Comic Sans MS" w:cs="Arial"/>
          <w:sz w:val="20"/>
          <w:lang w:eastAsia="fr-FR"/>
        </w:rPr>
        <w:t xml:space="preserve"> des plus représentatifs de la cuisine vénézuélienne plats. Ils sont très semblables à ceux des crêpes, mais ils sont fabriqués à partir de maïs moulu et presque toujours rempli ou mangé avec du beurre et du fromage à la main.</w:t>
      </w:r>
    </w:p>
    <w:p w:rsidR="007D3FF3" w:rsidRPr="00495918" w:rsidRDefault="00495918" w:rsidP="007D3FF3">
      <w:pPr>
        <w:pStyle w:val="Paragraphedeliste"/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sz w:val="20"/>
          <w:szCs w:val="34"/>
          <w:lang w:eastAsia="fr-FR"/>
        </w:rPr>
      </w:pPr>
      <w:r w:rsidRPr="00495918">
        <w:rPr>
          <w:rFonts w:ascii="Comic Sans MS" w:eastAsia="Times New Roman" w:hAnsi="Comic Sans MS" w:cs="Times New Roman"/>
          <w:noProof/>
          <w:sz w:val="20"/>
          <w:szCs w:val="3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118745</wp:posOffset>
            </wp:positionV>
            <wp:extent cx="1090930" cy="663575"/>
            <wp:effectExtent l="19050" t="0" r="0" b="0"/>
            <wp:wrapSquare wrapText="bothSides"/>
            <wp:docPr id="2" name="Image 2" descr="Tequeños, les meilleurs clients dans un parti vénézuél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queños, les meilleurs clients dans un parti vénézuéli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FF3" w:rsidRPr="007D3FF3" w:rsidRDefault="007D3FF3" w:rsidP="007D3FF3">
      <w:pPr>
        <w:shd w:val="clear" w:color="auto" w:fill="FFFFFF"/>
        <w:spacing w:before="377" w:after="189" w:line="336" w:lineRule="atLeast"/>
        <w:outlineLvl w:val="2"/>
        <w:rPr>
          <w:rFonts w:ascii="Comic Sans MS" w:eastAsia="Times New Roman" w:hAnsi="Comic Sans MS" w:cs="Times New Roman"/>
          <w:sz w:val="20"/>
          <w:szCs w:val="34"/>
          <w:lang w:eastAsia="fr-FR"/>
        </w:rPr>
      </w:pPr>
      <w:r w:rsidRPr="00495918">
        <w:rPr>
          <w:rFonts w:ascii="Comic Sans MS" w:eastAsia="Times New Roman" w:hAnsi="Comic Sans MS" w:cs="Times New Roman"/>
          <w:sz w:val="20"/>
          <w:lang w:eastAsia="fr-FR"/>
        </w:rPr>
        <w:t xml:space="preserve">2. </w:t>
      </w:r>
      <w:proofErr w:type="spellStart"/>
      <w:r w:rsidRPr="00495918">
        <w:rPr>
          <w:rFonts w:ascii="Comic Sans MS" w:eastAsia="Times New Roman" w:hAnsi="Comic Sans MS" w:cs="Times New Roman"/>
          <w:sz w:val="20"/>
          <w:lang w:eastAsia="fr-FR"/>
        </w:rPr>
        <w:t>Tequeños</w:t>
      </w:r>
      <w:proofErr w:type="spellEnd"/>
    </w:p>
    <w:p w:rsidR="007D3FF3" w:rsidRPr="007D3FF3" w:rsidRDefault="007D3FF3" w:rsidP="007D3FF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i/>
          <w:iCs/>
          <w:sz w:val="20"/>
          <w:szCs w:val="19"/>
          <w:lang w:eastAsia="fr-FR"/>
        </w:rPr>
      </w:pPr>
    </w:p>
    <w:p w:rsidR="007D3FF3" w:rsidRPr="007D3FF3" w:rsidRDefault="007D3FF3" w:rsidP="00495918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sz w:val="20"/>
          <w:szCs w:val="34"/>
          <w:lang w:eastAsia="fr-FR"/>
        </w:rPr>
      </w:pPr>
      <w:r w:rsidRPr="00495918">
        <w:rPr>
          <w:rFonts w:ascii="Comic Sans MS" w:eastAsia="Times New Roman" w:hAnsi="Comic Sans MS" w:cs="Times New Roman"/>
          <w:noProof/>
          <w:sz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247650</wp:posOffset>
            </wp:positionV>
            <wp:extent cx="977265" cy="652780"/>
            <wp:effectExtent l="19050" t="0" r="0" b="0"/>
            <wp:wrapSquare wrapText="bothSides"/>
            <wp:docPr id="6" name="Image 3" descr="Mandocas, un délicieux plat typique de zul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docas, un délicieux plat typique de zulia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5918">
        <w:rPr>
          <w:rFonts w:ascii="Comic Sans MS" w:eastAsia="Times New Roman" w:hAnsi="Comic Sans MS" w:cs="Times New Roman"/>
          <w:sz w:val="20"/>
          <w:lang w:eastAsia="fr-FR"/>
        </w:rPr>
        <w:t xml:space="preserve">3. </w:t>
      </w:r>
      <w:hyperlink r:id="rId9" w:tgtFrame="_blank" w:history="1">
        <w:r w:rsidRPr="00495918">
          <w:rPr>
            <w:rFonts w:ascii="Comic Sans MS" w:eastAsia="Times New Roman" w:hAnsi="Comic Sans MS" w:cs="Arial"/>
            <w:sz w:val="20"/>
            <w:lang w:eastAsia="fr-FR"/>
          </w:rPr>
          <w:t xml:space="preserve">Les </w:t>
        </w:r>
        <w:proofErr w:type="spellStart"/>
        <w:r w:rsidRPr="00495918">
          <w:rPr>
            <w:rFonts w:ascii="Comic Sans MS" w:eastAsia="Times New Roman" w:hAnsi="Comic Sans MS" w:cs="Arial"/>
            <w:sz w:val="20"/>
            <w:lang w:eastAsia="fr-FR"/>
          </w:rPr>
          <w:t>mandocas</w:t>
        </w:r>
        <w:proofErr w:type="spellEnd"/>
      </w:hyperlink>
      <w:r w:rsidRPr="00495918">
        <w:rPr>
          <w:rFonts w:ascii="Comic Sans MS" w:eastAsia="Times New Roman" w:hAnsi="Comic Sans MS" w:cs="Arial"/>
          <w:sz w:val="20"/>
          <w:lang w:eastAsia="fr-FR"/>
        </w:rPr>
        <w:t xml:space="preserve"> sont un plat typique de </w:t>
      </w:r>
      <w:proofErr w:type="gramStart"/>
      <w:r w:rsidRPr="00495918">
        <w:rPr>
          <w:rFonts w:ascii="Comic Sans MS" w:eastAsia="Times New Roman" w:hAnsi="Comic Sans MS" w:cs="Arial"/>
          <w:sz w:val="20"/>
          <w:lang w:eastAsia="fr-FR"/>
        </w:rPr>
        <w:t>l' État</w:t>
      </w:r>
      <w:proofErr w:type="gramEnd"/>
      <w:r w:rsidRPr="00495918">
        <w:rPr>
          <w:rFonts w:ascii="Comic Sans MS" w:eastAsia="Times New Roman" w:hAnsi="Comic Sans MS" w:cs="Arial"/>
          <w:sz w:val="20"/>
          <w:lang w:eastAsia="fr-FR"/>
        </w:rPr>
        <w:t xml:space="preserve"> de Zulia. Ils peuvent être définis comme les obligations et les mûres farine de banane, qui sont accompagnés </w:t>
      </w:r>
      <w:proofErr w:type="spellStart"/>
      <w:r w:rsidRPr="00495918">
        <w:rPr>
          <w:rFonts w:ascii="Comic Sans MS" w:eastAsia="Times New Roman" w:hAnsi="Comic Sans MS" w:cs="Arial"/>
          <w:sz w:val="20"/>
          <w:lang w:eastAsia="fr-FR"/>
        </w:rPr>
        <w:t>guasacaca</w:t>
      </w:r>
      <w:proofErr w:type="spellEnd"/>
      <w:r w:rsidRPr="00495918">
        <w:rPr>
          <w:rFonts w:ascii="Comic Sans MS" w:eastAsia="Times New Roman" w:hAnsi="Comic Sans MS" w:cs="Arial"/>
          <w:sz w:val="20"/>
          <w:lang w:eastAsia="fr-FR"/>
        </w:rPr>
        <w:t xml:space="preserve"> ou toute autre sauce et du fromage râpé.</w:t>
      </w:r>
    </w:p>
    <w:p w:rsidR="007D3FF3" w:rsidRPr="007D3FF3" w:rsidRDefault="007D3FF3" w:rsidP="0049591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0"/>
          <w:lang w:eastAsia="fr-FR"/>
        </w:rPr>
      </w:pPr>
      <w:r w:rsidRPr="00495918">
        <w:rPr>
          <w:rFonts w:ascii="Comic Sans MS" w:eastAsia="Times New Roman" w:hAnsi="Comic Sans MS" w:cs="Arial"/>
          <w:sz w:val="20"/>
          <w:lang w:eastAsia="fr-FR"/>
        </w:rPr>
        <w:t xml:space="preserve">Le fromage utilisé pour accompagner </w:t>
      </w:r>
      <w:proofErr w:type="spellStart"/>
      <w:r w:rsidRPr="00495918">
        <w:rPr>
          <w:rFonts w:ascii="Comic Sans MS" w:eastAsia="Times New Roman" w:hAnsi="Comic Sans MS" w:cs="Arial"/>
          <w:sz w:val="20"/>
          <w:lang w:eastAsia="fr-FR"/>
        </w:rPr>
        <w:t>mandocas</w:t>
      </w:r>
      <w:proofErr w:type="spellEnd"/>
      <w:r w:rsidRPr="00495918">
        <w:rPr>
          <w:rFonts w:ascii="Comic Sans MS" w:eastAsia="Times New Roman" w:hAnsi="Comic Sans MS" w:cs="Arial"/>
          <w:sz w:val="20"/>
          <w:lang w:eastAsia="fr-FR"/>
        </w:rPr>
        <w:t xml:space="preserve"> est fouisseurs ou également connu sous le semi-dur.</w:t>
      </w:r>
    </w:p>
    <w:p w:rsidR="007D3FF3" w:rsidRPr="007D3FF3" w:rsidRDefault="007D3FF3" w:rsidP="00495918">
      <w:pPr>
        <w:shd w:val="clear" w:color="auto" w:fill="FFFFFF"/>
        <w:spacing w:after="171" w:line="240" w:lineRule="auto"/>
        <w:jc w:val="center"/>
        <w:rPr>
          <w:rFonts w:ascii="Comic Sans MS" w:eastAsia="Times New Roman" w:hAnsi="Comic Sans MS" w:cs="Arial"/>
          <w:i/>
          <w:iCs/>
          <w:sz w:val="20"/>
          <w:lang w:eastAsia="fr-FR"/>
        </w:rPr>
      </w:pPr>
      <w:proofErr w:type="spellStart"/>
      <w:r w:rsidRPr="00495918">
        <w:rPr>
          <w:rFonts w:ascii="Comic Sans MS" w:eastAsia="Times New Roman" w:hAnsi="Comic Sans MS" w:cs="Arial"/>
          <w:i/>
          <w:iCs/>
          <w:sz w:val="20"/>
          <w:lang w:eastAsia="fr-FR"/>
        </w:rPr>
        <w:t>Mandocas</w:t>
      </w:r>
      <w:proofErr w:type="spellEnd"/>
      <w:r w:rsidRPr="00495918">
        <w:rPr>
          <w:rFonts w:ascii="Comic Sans MS" w:eastAsia="Times New Roman" w:hAnsi="Comic Sans MS" w:cs="Arial"/>
          <w:i/>
          <w:iCs/>
          <w:sz w:val="20"/>
          <w:lang w:eastAsia="fr-FR"/>
        </w:rPr>
        <w:t xml:space="preserve">, un délicieux plat typique de </w:t>
      </w:r>
      <w:proofErr w:type="spellStart"/>
      <w:r w:rsidRPr="00495918">
        <w:rPr>
          <w:rFonts w:ascii="Comic Sans MS" w:eastAsia="Times New Roman" w:hAnsi="Comic Sans MS" w:cs="Arial"/>
          <w:i/>
          <w:iCs/>
          <w:sz w:val="20"/>
          <w:lang w:eastAsia="fr-FR"/>
        </w:rPr>
        <w:t>zuliano</w:t>
      </w:r>
      <w:proofErr w:type="spellEnd"/>
    </w:p>
    <w:p w:rsidR="007D3FF3" w:rsidRPr="00495918" w:rsidRDefault="007D3FF3" w:rsidP="00495918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sz w:val="20"/>
          <w:lang w:eastAsia="fr-FR"/>
        </w:rPr>
      </w:pPr>
      <w:r w:rsidRPr="00495918">
        <w:rPr>
          <w:rFonts w:ascii="Comic Sans MS" w:eastAsia="Times New Roman" w:hAnsi="Comic Sans MS" w:cs="Times New Roman"/>
          <w:sz w:val="20"/>
          <w:lang w:eastAsia="fr-FR"/>
        </w:rPr>
        <w:t xml:space="preserve">4. </w:t>
      </w:r>
      <w:proofErr w:type="spellStart"/>
      <w:r w:rsidRPr="00495918">
        <w:rPr>
          <w:rFonts w:ascii="Comic Sans MS" w:eastAsia="Times New Roman" w:hAnsi="Comic Sans MS" w:cs="Times New Roman"/>
          <w:sz w:val="20"/>
          <w:lang w:eastAsia="fr-FR"/>
        </w:rPr>
        <w:t>caraotas</w:t>
      </w:r>
      <w:proofErr w:type="spellEnd"/>
    </w:p>
    <w:p w:rsidR="007D3FF3" w:rsidRPr="00495918" w:rsidRDefault="00495918" w:rsidP="00495918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i/>
          <w:iCs/>
          <w:sz w:val="20"/>
          <w:lang w:eastAsia="fr-FR"/>
        </w:rPr>
      </w:pPr>
      <w:r w:rsidRPr="00495918">
        <w:rPr>
          <w:rFonts w:ascii="Comic Sans MS" w:eastAsia="Times New Roman" w:hAnsi="Comic Sans MS" w:cs="Times New Roman"/>
          <w:noProof/>
          <w:sz w:val="20"/>
          <w:szCs w:val="3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7620</wp:posOffset>
            </wp:positionV>
            <wp:extent cx="1145540" cy="467995"/>
            <wp:effectExtent l="19050" t="0" r="0" b="0"/>
            <wp:wrapSquare wrapText="bothSides"/>
            <wp:docPr id="4" name="Image 4" descr="fèves de soupe, une recette traditionnelle vénézuéli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èves de soupe, une recette traditionnelle vénézuélie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D3FF3" w:rsidRPr="00495918">
        <w:rPr>
          <w:rFonts w:ascii="Comic Sans MS" w:eastAsia="Times New Roman" w:hAnsi="Comic Sans MS" w:cs="Arial"/>
          <w:i/>
          <w:iCs/>
          <w:sz w:val="20"/>
          <w:lang w:eastAsia="fr-FR"/>
        </w:rPr>
        <w:t>fèves</w:t>
      </w:r>
      <w:proofErr w:type="gramEnd"/>
      <w:r w:rsidR="007D3FF3" w:rsidRPr="00495918">
        <w:rPr>
          <w:rFonts w:ascii="Comic Sans MS" w:eastAsia="Times New Roman" w:hAnsi="Comic Sans MS" w:cs="Arial"/>
          <w:i/>
          <w:iCs/>
          <w:sz w:val="20"/>
          <w:lang w:eastAsia="fr-FR"/>
        </w:rPr>
        <w:t xml:space="preserve"> de soupe, une recette traditionnelle vénézuélienne</w:t>
      </w:r>
    </w:p>
    <w:p w:rsidR="00495918" w:rsidRPr="00495918" w:rsidRDefault="00495918" w:rsidP="00495918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i/>
          <w:iCs/>
          <w:sz w:val="20"/>
          <w:lang w:eastAsia="fr-FR"/>
        </w:rPr>
      </w:pPr>
    </w:p>
    <w:p w:rsidR="00495918" w:rsidRPr="007D3FF3" w:rsidRDefault="00495918" w:rsidP="00495918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sz w:val="20"/>
          <w:szCs w:val="34"/>
          <w:lang w:eastAsia="fr-FR"/>
        </w:rPr>
      </w:pPr>
    </w:p>
    <w:p w:rsidR="007D3FF3" w:rsidRPr="007D3FF3" w:rsidRDefault="007D3FF3" w:rsidP="00495918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sz w:val="20"/>
          <w:szCs w:val="34"/>
          <w:lang w:eastAsia="fr-FR"/>
        </w:rPr>
      </w:pPr>
      <w:r w:rsidRPr="00495918">
        <w:rPr>
          <w:rFonts w:ascii="Comic Sans MS" w:eastAsia="Times New Roman" w:hAnsi="Comic Sans MS" w:cs="Times New Roman"/>
          <w:sz w:val="20"/>
          <w:lang w:eastAsia="fr-FR"/>
        </w:rPr>
        <w:t>5. côtelettes</w:t>
      </w:r>
    </w:p>
    <w:p w:rsidR="00495918" w:rsidRPr="007D3FF3" w:rsidRDefault="00495918" w:rsidP="00495918">
      <w:pPr>
        <w:shd w:val="clear" w:color="auto" w:fill="FFFFFF"/>
        <w:spacing w:after="171" w:line="240" w:lineRule="auto"/>
        <w:jc w:val="center"/>
        <w:rPr>
          <w:rFonts w:ascii="Comic Sans MS" w:eastAsia="Times New Roman" w:hAnsi="Comic Sans MS" w:cs="Arial"/>
          <w:i/>
          <w:iCs/>
          <w:sz w:val="20"/>
          <w:szCs w:val="19"/>
          <w:lang w:eastAsia="fr-FR"/>
        </w:rPr>
      </w:pPr>
      <w:r w:rsidRPr="00495918">
        <w:rPr>
          <w:rFonts w:ascii="Comic Sans MS" w:eastAsia="Times New Roman" w:hAnsi="Comic Sans MS" w:cs="Arial"/>
          <w:noProof/>
          <w:sz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114935</wp:posOffset>
            </wp:positionV>
            <wp:extent cx="753745" cy="587375"/>
            <wp:effectExtent l="19050" t="0" r="8255" b="0"/>
            <wp:wrapSquare wrapText="bothSides"/>
            <wp:docPr id="5" name="Image 5" descr="Côtelett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ôtelettes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FF3" w:rsidRPr="00495918">
        <w:rPr>
          <w:rFonts w:ascii="Comic Sans MS" w:eastAsia="Times New Roman" w:hAnsi="Comic Sans MS" w:cs="Arial"/>
          <w:sz w:val="20"/>
          <w:lang w:eastAsia="fr-FR"/>
        </w:rPr>
        <w:t>Une assiette de tranches de bananes mûres avec du beurre et beaucoup, de fromage râpé sur le dessus</w:t>
      </w:r>
      <w:r w:rsidRPr="00495918">
        <w:rPr>
          <w:rFonts w:ascii="Comic Sans MS" w:eastAsia="Times New Roman" w:hAnsi="Comic Sans MS" w:cs="Arial"/>
          <w:sz w:val="20"/>
          <w:lang w:eastAsia="fr-FR"/>
        </w:rPr>
        <w:t> ;</w:t>
      </w:r>
      <w:r w:rsidR="007D3FF3" w:rsidRPr="00495918">
        <w:rPr>
          <w:rFonts w:ascii="Comic Sans MS" w:eastAsia="Times New Roman" w:hAnsi="Comic Sans MS" w:cs="Arial"/>
          <w:sz w:val="20"/>
          <w:lang w:eastAsia="fr-FR"/>
        </w:rPr>
        <w:t xml:space="preserve"> il est nécessaire d'utiliser le fromage râpé vénézuélienne (peut être fouisseurs, semi-dur)</w:t>
      </w:r>
      <w:r w:rsidRPr="00495918">
        <w:rPr>
          <w:rFonts w:ascii="Comic Sans MS" w:eastAsia="Times New Roman" w:hAnsi="Comic Sans MS" w:cs="Arial"/>
          <w:i/>
          <w:iCs/>
          <w:sz w:val="20"/>
          <w:lang w:eastAsia="fr-FR"/>
        </w:rPr>
        <w:t xml:space="preserve"> Côtelettes, faite avec des bananes mûres.</w:t>
      </w:r>
    </w:p>
    <w:p w:rsidR="007D3FF3" w:rsidRPr="007D3FF3" w:rsidRDefault="007D3FF3" w:rsidP="007D3FF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777777"/>
          <w:sz w:val="20"/>
          <w:szCs w:val="36"/>
          <w:lang w:eastAsia="fr-FR"/>
        </w:rPr>
      </w:pPr>
    </w:p>
    <w:p w:rsidR="007D3FF3" w:rsidRPr="007D3FF3" w:rsidRDefault="007D3FF3" w:rsidP="007D3FF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i/>
          <w:iCs/>
          <w:color w:val="777777"/>
          <w:sz w:val="20"/>
          <w:szCs w:val="19"/>
          <w:lang w:eastAsia="fr-FR"/>
        </w:rPr>
      </w:pPr>
    </w:p>
    <w:p w:rsidR="005010BD" w:rsidRDefault="005010BD"/>
    <w:sectPr w:rsidR="005010BD" w:rsidSect="007D3FF3">
      <w:pgSz w:w="11906" w:h="16838"/>
      <w:pgMar w:top="454" w:right="567" w:bottom="45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A32"/>
    <w:multiLevelType w:val="hybridMultilevel"/>
    <w:tmpl w:val="2DF2E8DE"/>
    <w:lvl w:ilvl="0" w:tplc="B706F43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C042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D3FF3"/>
    <w:rsid w:val="001B1C31"/>
    <w:rsid w:val="00495918"/>
    <w:rsid w:val="005010BD"/>
    <w:rsid w:val="007D3FF3"/>
    <w:rsid w:val="00873B84"/>
    <w:rsid w:val="008935FC"/>
    <w:rsid w:val="00982CE7"/>
    <w:rsid w:val="009A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3">
    <w:name w:val="heading 3"/>
    <w:basedOn w:val="Normal"/>
    <w:link w:val="Titre3Car"/>
    <w:uiPriority w:val="9"/>
    <w:qFormat/>
    <w:rsid w:val="007D3F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D3FF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ranslate">
    <w:name w:val="notranslate"/>
    <w:basedOn w:val="Policepardfaut"/>
    <w:rsid w:val="007D3FF3"/>
  </w:style>
  <w:style w:type="character" w:styleId="Lienhypertexte">
    <w:name w:val="Hyperlink"/>
    <w:basedOn w:val="Policepardfaut"/>
    <w:uiPriority w:val="99"/>
    <w:semiHidden/>
    <w:unhideWhenUsed/>
    <w:rsid w:val="007D3FF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D3FF3"/>
  </w:style>
  <w:style w:type="paragraph" w:customStyle="1" w:styleId="wp-caption-text">
    <w:name w:val="wp-caption-text"/>
    <w:basedOn w:val="Normal"/>
    <w:rsid w:val="007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F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3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095">
          <w:marLeft w:val="0"/>
          <w:marRight w:val="0"/>
          <w:marTop w:val="86"/>
          <w:marBottom w:val="171"/>
          <w:divBdr>
            <w:top w:val="single" w:sz="6" w:space="9" w:color="E5E5E5"/>
            <w:left w:val="single" w:sz="6" w:space="0" w:color="E5E5E5"/>
            <w:bottom w:val="single" w:sz="6" w:space="9" w:color="E5E5E5"/>
            <w:right w:val="single" w:sz="6" w:space="0" w:color="E5E5E5"/>
          </w:divBdr>
        </w:div>
        <w:div w:id="1222402903">
          <w:marLeft w:val="0"/>
          <w:marRight w:val="0"/>
          <w:marTop w:val="86"/>
          <w:marBottom w:val="171"/>
          <w:divBdr>
            <w:top w:val="single" w:sz="6" w:space="9" w:color="E5E5E5"/>
            <w:left w:val="single" w:sz="6" w:space="0" w:color="E5E5E5"/>
            <w:bottom w:val="single" w:sz="6" w:space="9" w:color="E5E5E5"/>
            <w:right w:val="single" w:sz="6" w:space="0" w:color="E5E5E5"/>
          </w:divBdr>
        </w:div>
        <w:div w:id="757596555">
          <w:marLeft w:val="0"/>
          <w:marRight w:val="0"/>
          <w:marTop w:val="86"/>
          <w:marBottom w:val="171"/>
          <w:divBdr>
            <w:top w:val="single" w:sz="6" w:space="9" w:color="E5E5E5"/>
            <w:left w:val="single" w:sz="6" w:space="0" w:color="E5E5E5"/>
            <w:bottom w:val="single" w:sz="6" w:space="9" w:color="E5E5E5"/>
            <w:right w:val="single" w:sz="6" w:space="0" w:color="E5E5E5"/>
          </w:divBdr>
        </w:div>
        <w:div w:id="708795170">
          <w:marLeft w:val="0"/>
          <w:marRight w:val="0"/>
          <w:marTop w:val="86"/>
          <w:marBottom w:val="171"/>
          <w:divBdr>
            <w:top w:val="single" w:sz="6" w:space="9" w:color="E5E5E5"/>
            <w:left w:val="single" w:sz="6" w:space="0" w:color="E5E5E5"/>
            <w:bottom w:val="single" w:sz="6" w:space="9" w:color="E5E5E5"/>
            <w:right w:val="single" w:sz="6" w:space="0" w:color="E5E5E5"/>
          </w:divBdr>
        </w:div>
        <w:div w:id="1345089083">
          <w:marLeft w:val="0"/>
          <w:marRight w:val="0"/>
          <w:marTop w:val="86"/>
          <w:marBottom w:val="171"/>
          <w:divBdr>
            <w:top w:val="single" w:sz="6" w:space="9" w:color="E5E5E5"/>
            <w:left w:val="single" w:sz="6" w:space="0" w:color="E5E5E5"/>
            <w:bottom w:val="single" w:sz="6" w:space="9" w:color="E5E5E5"/>
            <w:right w:val="single" w:sz="6" w:space="0" w:color="E5E5E5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usercontent.com/translate_c?depth=1&amp;hl=fr&amp;prev=search&amp;rurl=translate.google.fr&amp;sl=es&amp;sp=nmt4&amp;u=https://www.rootsalad.com/cachapa-venezuela-en-barcelona/&amp;usg=ALkJrhgeLY27SMhROYvQ72p_xko99RCS9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usercontent.com/translate_c?depth=1&amp;hl=fr&amp;prev=search&amp;rurl=translate.google.fr&amp;sl=es&amp;sp=nmt4&amp;u=https://www.rootsalad.com/el-sabor-tradicional-de-las-mandocas-deleita-a-los-venezolanos-en-madrid/&amp;usg=ALkJrhghSMCZym1U2pXkIrjTI_V1Jq0sq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/>
      <vt:lpstr>        //Le Cachapa est l' un des plus représentatifs de la cuisine vénézuélienne plats</vt:lpstr>
      <vt:lpstr>        </vt:lpstr>
      <vt:lpstr>        2. Tequeños</vt:lpstr>
      <vt:lpstr>        /3. Les mandocas sont un plat typique de l' État de Zulia. Ils peuvent être défi</vt:lpstr>
      <vt:lpstr>        4. caraotas</vt:lpstr>
      <vt:lpstr>        </vt:lpstr>
      <vt:lpstr>        5. côtelettes</vt:lpstr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1</cp:revision>
  <dcterms:created xsi:type="dcterms:W3CDTF">2017-02-05T16:05:00Z</dcterms:created>
  <dcterms:modified xsi:type="dcterms:W3CDTF">2017-02-05T16:20:00Z</dcterms:modified>
</cp:coreProperties>
</file>