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7B" w:rsidRDefault="00CD457B" w:rsidP="00CD457B">
      <w:pPr>
        <w:rPr>
          <w:rFonts w:ascii="Mongolian Baiti" w:hAnsi="Mongolian Baiti" w:cs="Mongolian Baiti"/>
          <w:b/>
          <w:i/>
          <w:sz w:val="32"/>
          <w:szCs w:val="32"/>
          <w:u w:val="single"/>
        </w:rPr>
      </w:pPr>
      <w:r w:rsidRPr="00CD457B">
        <w:rPr>
          <w:rFonts w:ascii="Mongolian Baiti" w:hAnsi="Mongolian Baiti" w:cs="Mongolian Baiti"/>
          <w:b/>
          <w:i/>
          <w:sz w:val="32"/>
          <w:szCs w:val="32"/>
          <w:u w:val="single"/>
        </w:rPr>
        <w:t xml:space="preserve">TIBET  </w:t>
      </w:r>
    </w:p>
    <w:p w:rsidR="004943AE" w:rsidRPr="00CD457B" w:rsidRDefault="004943AE" w:rsidP="004943AE">
      <w:pPr>
        <w:spacing w:after="0"/>
        <w:rPr>
          <w:rFonts w:ascii="Mongolian Baiti" w:hAnsi="Mongolian Baiti" w:cs="Mongolian Baiti"/>
          <w:b/>
          <w:i/>
          <w:sz w:val="32"/>
          <w:szCs w:val="32"/>
          <w:u w:val="single"/>
        </w:rPr>
      </w:pPr>
    </w:p>
    <w:p w:rsidR="00CD457B" w:rsidRDefault="00CD457B" w:rsidP="00CD457B">
      <w:pPr>
        <w:rPr>
          <w:b/>
          <w:bCs/>
        </w:rPr>
      </w:pPr>
      <w:r w:rsidRPr="00CD457B">
        <w:rPr>
          <w:b/>
          <w:bCs/>
        </w:rPr>
        <w:t xml:space="preserve">Recette du </w:t>
      </w:r>
      <w:r w:rsidRPr="00CD457B">
        <w:rPr>
          <w:b/>
          <w:bCs/>
          <w:i/>
          <w:sz w:val="28"/>
          <w:szCs w:val="28"/>
        </w:rPr>
        <w:t>thé beurré salé.</w:t>
      </w:r>
      <w:r>
        <w:rPr>
          <w:b/>
          <w:bCs/>
        </w:rPr>
        <w:t xml:space="preserve">       </w:t>
      </w:r>
      <w:r w:rsidR="004943AE">
        <w:rPr>
          <w:b/>
          <w:bCs/>
        </w:rPr>
        <w:t xml:space="preserve">     </w:t>
      </w:r>
      <w:proofErr w:type="gramStart"/>
      <w:r w:rsidRPr="00CD457B">
        <w:rPr>
          <w:b/>
          <w:bCs/>
        </w:rPr>
        <w:t>pour</w:t>
      </w:r>
      <w:proofErr w:type="gramEnd"/>
      <w:r w:rsidRPr="00CD457B">
        <w:rPr>
          <w:b/>
          <w:bCs/>
        </w:rPr>
        <w:t xml:space="preserve"> 4 personnes : </w:t>
      </w:r>
    </w:p>
    <w:p w:rsidR="00CD457B" w:rsidRPr="00CD457B" w:rsidRDefault="00CD457B" w:rsidP="00CD457B">
      <w:pPr>
        <w:spacing w:after="0" w:line="240" w:lineRule="auto"/>
        <w:rPr>
          <w:b/>
          <w:bCs/>
        </w:rPr>
      </w:pPr>
      <w:r w:rsidRPr="00CD457B">
        <w:t>- Thé brun ou noir (environ 500ml).</w:t>
      </w:r>
      <w:r w:rsidRPr="00CD457B">
        <w:br/>
        <w:t>- Beurre (75g).</w:t>
      </w:r>
      <w:r w:rsidRPr="00CD457B">
        <w:br/>
        <w:t>- Sel (1 cuiller à café).</w:t>
      </w:r>
      <w:r w:rsidRPr="00CD457B">
        <w:br/>
        <w:t>- Lait (250ml).</w:t>
      </w:r>
    </w:p>
    <w:p w:rsidR="00CD457B" w:rsidRDefault="00CD457B" w:rsidP="00CD457B">
      <w:r w:rsidRPr="00CD457B">
        <w:t>Mettre le thé chaud dans un récipient suffisamment grand. Couper le beurre.</w:t>
      </w:r>
      <w:r>
        <w:t xml:space="preserve">     </w:t>
      </w:r>
      <w:r w:rsidRPr="00CD457B">
        <w:t>Ajouter le beurre, le sel et le lait.</w:t>
      </w:r>
      <w:r w:rsidR="004943AE">
        <w:t xml:space="preserve">          </w:t>
      </w:r>
      <w:r>
        <w:t xml:space="preserve">  </w:t>
      </w:r>
      <w:r w:rsidRPr="00CD457B">
        <w:t xml:space="preserve"> Mixer afin d'obtenir un liquide homogène.</w:t>
      </w:r>
      <w:r w:rsidRPr="00CD457B">
        <w:br/>
        <w:t>Votre thé est prêt. Servir très chaud.</w:t>
      </w:r>
    </w:p>
    <w:p w:rsidR="004943AE" w:rsidRPr="00CD457B" w:rsidRDefault="004943AE" w:rsidP="00CD457B"/>
    <w:p w:rsidR="004943AE" w:rsidRPr="004943AE" w:rsidRDefault="004943AE" w:rsidP="004943AE">
      <w:pPr>
        <w:spacing w:line="240" w:lineRule="auto"/>
        <w:ind w:left="284"/>
        <w:rPr>
          <w:b/>
          <w:bCs/>
          <w:sz w:val="28"/>
          <w:szCs w:val="28"/>
        </w:rPr>
      </w:pPr>
      <w:proofErr w:type="spellStart"/>
      <w:r w:rsidRPr="004943AE">
        <w:rPr>
          <w:b/>
          <w:bCs/>
          <w:sz w:val="28"/>
          <w:szCs w:val="28"/>
        </w:rPr>
        <w:t>Tukpa</w:t>
      </w:r>
      <w:proofErr w:type="spellEnd"/>
      <w:r w:rsidRPr="004943AE">
        <w:rPr>
          <w:b/>
          <w:bCs/>
          <w:sz w:val="28"/>
          <w:szCs w:val="28"/>
        </w:rPr>
        <w:t xml:space="preserve"> </w:t>
      </w:r>
      <w:proofErr w:type="spellStart"/>
      <w:r w:rsidRPr="004943AE">
        <w:rPr>
          <w:b/>
          <w:bCs/>
          <w:sz w:val="28"/>
          <w:szCs w:val="28"/>
        </w:rPr>
        <w:t>Ngopa</w:t>
      </w:r>
      <w:proofErr w:type="spellEnd"/>
      <w:r w:rsidRPr="004943AE">
        <w:rPr>
          <w:b/>
          <w:bCs/>
          <w:sz w:val="28"/>
          <w:szCs w:val="28"/>
        </w:rPr>
        <w:t xml:space="preserve"> : Nouilles de riz tibétaines</w:t>
      </w:r>
    </w:p>
    <w:p w:rsidR="004943AE" w:rsidRPr="001B51D8" w:rsidRDefault="004943AE" w:rsidP="004943AE">
      <w:pPr>
        <w:numPr>
          <w:ilvl w:val="0"/>
          <w:numId w:val="5"/>
        </w:numPr>
        <w:spacing w:after="0" w:line="240" w:lineRule="auto"/>
        <w:rPr>
          <w:b/>
          <w:bCs/>
        </w:rPr>
      </w:pPr>
      <w:r w:rsidRPr="001B51D8">
        <w:rPr>
          <w:b/>
          <w:bCs/>
        </w:rPr>
        <w:t xml:space="preserve">60 g de nouilles de riz, soit 1/4 du paquet </w:t>
      </w:r>
    </w:p>
    <w:p w:rsidR="004943AE" w:rsidRPr="001B51D8" w:rsidRDefault="004943AE" w:rsidP="004943AE">
      <w:pPr>
        <w:numPr>
          <w:ilvl w:val="0"/>
          <w:numId w:val="5"/>
        </w:numPr>
        <w:spacing w:after="0" w:line="240" w:lineRule="auto"/>
        <w:rPr>
          <w:b/>
          <w:bCs/>
        </w:rPr>
      </w:pPr>
      <w:r w:rsidRPr="001B51D8">
        <w:rPr>
          <w:b/>
          <w:bCs/>
        </w:rPr>
        <w:t xml:space="preserve">1 oignon </w:t>
      </w:r>
    </w:p>
    <w:p w:rsidR="004943AE" w:rsidRPr="001B51D8" w:rsidRDefault="004943AE" w:rsidP="004943AE">
      <w:pPr>
        <w:numPr>
          <w:ilvl w:val="0"/>
          <w:numId w:val="5"/>
        </w:numPr>
        <w:spacing w:after="0" w:line="240" w:lineRule="auto"/>
        <w:rPr>
          <w:b/>
          <w:bCs/>
        </w:rPr>
      </w:pPr>
      <w:r w:rsidRPr="001B51D8">
        <w:rPr>
          <w:b/>
          <w:bCs/>
        </w:rPr>
        <w:t xml:space="preserve">2 cm de gingembre </w:t>
      </w:r>
    </w:p>
    <w:p w:rsidR="004943AE" w:rsidRPr="001B51D8" w:rsidRDefault="004943AE" w:rsidP="004943AE">
      <w:pPr>
        <w:numPr>
          <w:ilvl w:val="0"/>
          <w:numId w:val="5"/>
        </w:numPr>
        <w:spacing w:after="0" w:line="240" w:lineRule="auto"/>
        <w:rPr>
          <w:b/>
          <w:bCs/>
        </w:rPr>
      </w:pPr>
      <w:r w:rsidRPr="001B51D8">
        <w:rPr>
          <w:b/>
          <w:bCs/>
        </w:rPr>
        <w:t xml:space="preserve">1 gousse d’ail </w:t>
      </w:r>
    </w:p>
    <w:p w:rsidR="004943AE" w:rsidRPr="001B51D8" w:rsidRDefault="004943AE" w:rsidP="004943AE">
      <w:pPr>
        <w:numPr>
          <w:ilvl w:val="0"/>
          <w:numId w:val="5"/>
        </w:numPr>
        <w:spacing w:after="0" w:line="240" w:lineRule="auto"/>
        <w:rPr>
          <w:b/>
          <w:bCs/>
        </w:rPr>
      </w:pPr>
      <w:r w:rsidRPr="001B51D8">
        <w:rPr>
          <w:b/>
          <w:bCs/>
        </w:rPr>
        <w:t xml:space="preserve">1 carotte </w:t>
      </w:r>
    </w:p>
    <w:p w:rsidR="004943AE" w:rsidRDefault="004943AE" w:rsidP="004943AE">
      <w:pPr>
        <w:numPr>
          <w:ilvl w:val="0"/>
          <w:numId w:val="5"/>
        </w:numPr>
        <w:spacing w:after="0" w:line="240" w:lineRule="auto"/>
        <w:rPr>
          <w:b/>
          <w:bCs/>
        </w:rPr>
      </w:pPr>
      <w:r w:rsidRPr="001B51D8">
        <w:rPr>
          <w:b/>
          <w:bCs/>
        </w:rPr>
        <w:t>150 g de chou blanc</w:t>
      </w:r>
    </w:p>
    <w:p w:rsidR="004943AE" w:rsidRPr="001B51D8" w:rsidRDefault="004943AE" w:rsidP="004943AE">
      <w:pPr>
        <w:spacing w:after="0" w:line="240" w:lineRule="auto"/>
        <w:ind w:left="720"/>
        <w:rPr>
          <w:b/>
          <w:bCs/>
        </w:rPr>
      </w:pPr>
    </w:p>
    <w:p w:rsidR="004943AE" w:rsidRPr="004943AE" w:rsidRDefault="004943AE" w:rsidP="004943AE">
      <w:pPr>
        <w:spacing w:line="240" w:lineRule="auto"/>
        <w:ind w:left="284"/>
        <w:rPr>
          <w:bCs/>
          <w:sz w:val="24"/>
          <w:szCs w:val="24"/>
        </w:rPr>
      </w:pPr>
      <w:r w:rsidRPr="004943AE">
        <w:rPr>
          <w:bCs/>
          <w:sz w:val="24"/>
          <w:szCs w:val="24"/>
        </w:rPr>
        <w:t xml:space="preserve">Emincez l’oignon et l’ail et râpez le gingembre. Faites revenir ce mélange dans un peu d’huile dans un </w:t>
      </w:r>
      <w:proofErr w:type="spellStart"/>
      <w:r w:rsidRPr="004943AE">
        <w:rPr>
          <w:bCs/>
          <w:sz w:val="24"/>
          <w:szCs w:val="24"/>
        </w:rPr>
        <w:t>wok</w:t>
      </w:r>
      <w:proofErr w:type="spellEnd"/>
      <w:r w:rsidRPr="004943AE">
        <w:rPr>
          <w:bCs/>
          <w:sz w:val="24"/>
          <w:szCs w:val="24"/>
        </w:rPr>
        <w:t>.</w:t>
      </w:r>
      <w:r w:rsidRPr="004943AE">
        <w:rPr>
          <w:bCs/>
          <w:sz w:val="24"/>
          <w:szCs w:val="24"/>
        </w:rPr>
        <w:br/>
        <w:t xml:space="preserve">Râpez la carotte et le chou blanc. Versez les dans le </w:t>
      </w:r>
      <w:proofErr w:type="spellStart"/>
      <w:r w:rsidRPr="004943AE">
        <w:rPr>
          <w:bCs/>
          <w:sz w:val="24"/>
          <w:szCs w:val="24"/>
        </w:rPr>
        <w:t>wok</w:t>
      </w:r>
      <w:proofErr w:type="spellEnd"/>
      <w:r w:rsidRPr="004943AE">
        <w:rPr>
          <w:bCs/>
          <w:sz w:val="24"/>
          <w:szCs w:val="24"/>
        </w:rPr>
        <w:t xml:space="preserve"> et laissez revenir 10 à 15 minutes. Les légumes doivent rester un peu croquants.</w:t>
      </w:r>
      <w:r w:rsidRPr="004943AE">
        <w:rPr>
          <w:bCs/>
          <w:sz w:val="24"/>
          <w:szCs w:val="24"/>
        </w:rPr>
        <w:br/>
        <w:t>Pendant ce temps, faites tremper les nouilles de riz dans de l’eau chaude pendant d</w:t>
      </w:r>
      <w:r>
        <w:rPr>
          <w:bCs/>
          <w:sz w:val="24"/>
          <w:szCs w:val="24"/>
        </w:rPr>
        <w:t xml:space="preserve">ix minutes, puis </w:t>
      </w:r>
      <w:proofErr w:type="gramStart"/>
      <w:r>
        <w:rPr>
          <w:bCs/>
          <w:sz w:val="24"/>
          <w:szCs w:val="24"/>
        </w:rPr>
        <w:t>égouttez les</w:t>
      </w:r>
      <w:proofErr w:type="gramEnd"/>
      <w:r>
        <w:rPr>
          <w:bCs/>
          <w:sz w:val="24"/>
          <w:szCs w:val="24"/>
        </w:rPr>
        <w:t>.</w:t>
      </w:r>
      <w:r>
        <w:rPr>
          <w:bCs/>
          <w:sz w:val="24"/>
          <w:szCs w:val="24"/>
        </w:rPr>
        <w:br/>
        <w:t>V</w:t>
      </w:r>
      <w:r w:rsidRPr="004943AE">
        <w:rPr>
          <w:bCs/>
          <w:sz w:val="24"/>
          <w:szCs w:val="24"/>
        </w:rPr>
        <w:t>ersez un peu d’huile dans une poêle et chauffez sur feu fort. Lorsque la poêle est bien chaude, verser un quart des nouilles de riz en les aplatissant pour former une petite galette. Laissez croustiller quelques minutes, puis retournez la galette. Recommencez l’opération pour obtenir quatre galettes identiques.</w:t>
      </w:r>
      <w:r w:rsidRPr="004943AE">
        <w:rPr>
          <w:bCs/>
          <w:sz w:val="24"/>
          <w:szCs w:val="24"/>
        </w:rPr>
        <w:br/>
        <w:t>Versez deux galettes par personne dans chaque assiette et recouvrez des légumes croquants.</w:t>
      </w:r>
    </w:p>
    <w:p w:rsidR="00CD457B" w:rsidRPr="00CD457B" w:rsidRDefault="00CD457B" w:rsidP="00CD457B">
      <w:proofErr w:type="spellStart"/>
      <w:r w:rsidRPr="00CD457B">
        <w:rPr>
          <w:b/>
          <w:bCs/>
          <w:sz w:val="28"/>
          <w:szCs w:val="28"/>
        </w:rPr>
        <w:lastRenderedPageBreak/>
        <w:t>Baktsa</w:t>
      </w:r>
      <w:proofErr w:type="spellEnd"/>
      <w:r w:rsidRPr="00CD457B">
        <w:rPr>
          <w:b/>
          <w:bCs/>
          <w:sz w:val="28"/>
          <w:szCs w:val="28"/>
        </w:rPr>
        <w:t xml:space="preserve"> </w:t>
      </w:r>
      <w:proofErr w:type="spellStart"/>
      <w:r w:rsidRPr="00CD457B">
        <w:rPr>
          <w:b/>
          <w:bCs/>
          <w:sz w:val="28"/>
          <w:szCs w:val="28"/>
        </w:rPr>
        <w:t>Marku</w:t>
      </w:r>
      <w:proofErr w:type="spellEnd"/>
      <w:r>
        <w:rPr>
          <w:b/>
          <w:bCs/>
        </w:rPr>
        <w:t xml:space="preserve">      </w:t>
      </w:r>
      <w:r w:rsidRPr="00CD457B">
        <w:t>Des boulettes sucrées, salées</w:t>
      </w:r>
      <w:r>
        <w:t xml:space="preserve">             </w:t>
      </w:r>
      <w:r>
        <w:rPr>
          <w:b/>
          <w:bCs/>
        </w:rPr>
        <w:t xml:space="preserve">  </w:t>
      </w:r>
      <w:r w:rsidRPr="00CD457B">
        <w:rPr>
          <w:b/>
          <w:bCs/>
        </w:rPr>
        <w:t>Préparation:</w:t>
      </w:r>
      <w:r w:rsidR="004943AE">
        <w:t xml:space="preserve"> 1 h</w:t>
      </w:r>
      <w:r w:rsidRPr="00CD457B">
        <w:t xml:space="preserve"> 30</w:t>
      </w:r>
      <w:r>
        <w:t xml:space="preserve">     </w:t>
      </w:r>
      <w:r w:rsidRPr="00CD457B">
        <w:rPr>
          <w:b/>
          <w:bCs/>
        </w:rPr>
        <w:t>Cuisine:</w:t>
      </w:r>
      <w:r w:rsidRPr="00CD457B">
        <w:t xml:space="preserve"> 10 </w:t>
      </w:r>
      <w:proofErr w:type="spellStart"/>
      <w:r w:rsidRPr="00CD457B">
        <w:t>mins</w:t>
      </w:r>
      <w:proofErr w:type="spellEnd"/>
    </w:p>
    <w:p w:rsidR="00CD457B" w:rsidRPr="00CD457B" w:rsidRDefault="00CD457B" w:rsidP="00CD457B">
      <w:pPr>
        <w:numPr>
          <w:ilvl w:val="0"/>
          <w:numId w:val="2"/>
        </w:numPr>
        <w:spacing w:after="0" w:line="240" w:lineRule="auto"/>
      </w:pPr>
      <w:r w:rsidRPr="00CD457B">
        <w:t xml:space="preserve">120 Grammes de </w:t>
      </w:r>
      <w:hyperlink r:id="rId5" w:history="1">
        <w:r w:rsidRPr="00CD457B">
          <w:rPr>
            <w:rStyle w:val="Lienhypertexte"/>
          </w:rPr>
          <w:t>farine complète de blé</w:t>
        </w:r>
      </w:hyperlink>
      <w:r w:rsidRPr="00CD457B">
        <w:t xml:space="preserve"> </w:t>
      </w:r>
    </w:p>
    <w:p w:rsidR="00CD457B" w:rsidRPr="00CD457B" w:rsidRDefault="00CD457B" w:rsidP="00CD457B">
      <w:pPr>
        <w:numPr>
          <w:ilvl w:val="0"/>
          <w:numId w:val="2"/>
        </w:numPr>
        <w:spacing w:after="0" w:line="240" w:lineRule="auto"/>
      </w:pPr>
      <w:r w:rsidRPr="00CD457B">
        <w:t xml:space="preserve">240 Grammes de </w:t>
      </w:r>
      <w:hyperlink r:id="rId6" w:history="1">
        <w:r w:rsidRPr="00CD457B">
          <w:rPr>
            <w:rStyle w:val="Lienhypertexte"/>
          </w:rPr>
          <w:t>farine blanche de blé</w:t>
        </w:r>
      </w:hyperlink>
      <w:r w:rsidRPr="00CD457B">
        <w:t xml:space="preserve"> </w:t>
      </w:r>
    </w:p>
    <w:p w:rsidR="00CD457B" w:rsidRPr="00CD457B" w:rsidRDefault="007D0F35" w:rsidP="00CD457B">
      <w:pPr>
        <w:numPr>
          <w:ilvl w:val="0"/>
          <w:numId w:val="2"/>
        </w:numPr>
        <w:spacing w:after="0" w:line="240" w:lineRule="auto"/>
      </w:pPr>
      <w:hyperlink r:id="rId7" w:history="1">
        <w:r w:rsidR="00CD457B" w:rsidRPr="00CD457B">
          <w:rPr>
            <w:rStyle w:val="Lienhypertexte"/>
          </w:rPr>
          <w:t>eau</w:t>
        </w:r>
      </w:hyperlink>
      <w:r w:rsidR="00CD457B" w:rsidRPr="00CD457B">
        <w:t xml:space="preserve"> </w:t>
      </w:r>
    </w:p>
    <w:p w:rsidR="00CD457B" w:rsidRPr="00CD457B" w:rsidRDefault="00CD457B" w:rsidP="00CD457B">
      <w:pPr>
        <w:numPr>
          <w:ilvl w:val="0"/>
          <w:numId w:val="2"/>
        </w:numPr>
        <w:spacing w:after="0" w:line="240" w:lineRule="auto"/>
      </w:pPr>
      <w:r w:rsidRPr="00CD457B">
        <w:t xml:space="preserve">50 Grammes de </w:t>
      </w:r>
      <w:hyperlink r:id="rId8" w:history="1">
        <w:r w:rsidRPr="00CD457B">
          <w:rPr>
            <w:rStyle w:val="Lienhypertexte"/>
          </w:rPr>
          <w:t>beurre</w:t>
        </w:r>
      </w:hyperlink>
      <w:r w:rsidRPr="00CD457B">
        <w:t xml:space="preserve"> </w:t>
      </w:r>
      <w:r w:rsidRPr="00CD457B">
        <w:rPr>
          <w:i/>
          <w:iCs/>
        </w:rPr>
        <w:t>ou Ghee (beurre clarifié)</w:t>
      </w:r>
    </w:p>
    <w:p w:rsidR="00CD457B" w:rsidRPr="00CD457B" w:rsidRDefault="00CD457B" w:rsidP="00CD457B">
      <w:pPr>
        <w:numPr>
          <w:ilvl w:val="0"/>
          <w:numId w:val="2"/>
        </w:numPr>
        <w:spacing w:after="0" w:line="240" w:lineRule="auto"/>
      </w:pPr>
      <w:r w:rsidRPr="00CD457B">
        <w:t xml:space="preserve">50 Grammes de </w:t>
      </w:r>
      <w:hyperlink r:id="rId9" w:history="1">
        <w:r w:rsidRPr="00CD457B">
          <w:rPr>
            <w:rStyle w:val="Lienhypertexte"/>
          </w:rPr>
          <w:t>sucre roux</w:t>
        </w:r>
      </w:hyperlink>
      <w:r w:rsidRPr="00CD457B">
        <w:t xml:space="preserve"> </w:t>
      </w:r>
      <w:r w:rsidRPr="00CD457B">
        <w:rPr>
          <w:i/>
          <w:iCs/>
        </w:rPr>
        <w:t>ou sucre complet</w:t>
      </w:r>
    </w:p>
    <w:p w:rsidR="00CD457B" w:rsidRPr="00CD457B" w:rsidRDefault="00CD457B" w:rsidP="00CD457B">
      <w:pPr>
        <w:numPr>
          <w:ilvl w:val="0"/>
          <w:numId w:val="2"/>
        </w:numPr>
        <w:spacing w:after="0" w:line="240" w:lineRule="auto"/>
      </w:pPr>
      <w:r w:rsidRPr="00CD457B">
        <w:t xml:space="preserve">100 Grammes de </w:t>
      </w:r>
      <w:hyperlink r:id="rId10" w:history="1">
        <w:r w:rsidRPr="00CD457B">
          <w:rPr>
            <w:rStyle w:val="Lienhypertexte"/>
          </w:rPr>
          <w:t xml:space="preserve">fromage </w:t>
        </w:r>
        <w:proofErr w:type="spellStart"/>
        <w:r w:rsidRPr="00CD457B">
          <w:rPr>
            <w:rStyle w:val="Lienhypertexte"/>
          </w:rPr>
          <w:t>rapé</w:t>
        </w:r>
        <w:proofErr w:type="spellEnd"/>
      </w:hyperlink>
      <w:r w:rsidRPr="00CD457B">
        <w:t xml:space="preserve"> </w:t>
      </w:r>
      <w:r w:rsidRPr="00CD457B">
        <w:rPr>
          <w:i/>
          <w:iCs/>
        </w:rPr>
        <w:t xml:space="preserve">fromage fort (Comté, </w:t>
      </w:r>
      <w:proofErr w:type="spellStart"/>
      <w:r w:rsidRPr="00CD457B">
        <w:rPr>
          <w:i/>
          <w:iCs/>
        </w:rPr>
        <w:t>etc</w:t>
      </w:r>
      <w:proofErr w:type="spellEnd"/>
      <w:r w:rsidRPr="00CD457B">
        <w:rPr>
          <w:i/>
          <w:iCs/>
        </w:rPr>
        <w:t>...)</w:t>
      </w:r>
    </w:p>
    <w:p w:rsidR="00CD457B" w:rsidRPr="00CD457B" w:rsidRDefault="00CD457B" w:rsidP="00CD457B">
      <w:pPr>
        <w:numPr>
          <w:ilvl w:val="0"/>
          <w:numId w:val="4"/>
        </w:numPr>
        <w:spacing w:after="0" w:line="240" w:lineRule="auto"/>
      </w:pPr>
      <w:r w:rsidRPr="00CD457B">
        <w:t>Dans un saladier, mélangez les farines.</w:t>
      </w:r>
      <w:r w:rsidRPr="00CD457B">
        <w:br/>
        <w:t>Ajoutez, très prudemment, l'eau, afin d'obtenir une pâte ferme.</w:t>
      </w:r>
      <w:r w:rsidRPr="00CD457B">
        <w:br/>
        <w:t>Coupez la pâte en 4 morceaux égaux.</w:t>
      </w:r>
      <w:r w:rsidRPr="00CD457B">
        <w:br/>
        <w:t>Les rouler en forme de petits serpents de l'épaisseur du petit doigt.</w:t>
      </w:r>
      <w:r w:rsidRPr="00CD457B">
        <w:br/>
      </w:r>
      <w:r w:rsidRPr="00CD457B">
        <w:rPr>
          <w:noProof/>
          <w:lang w:eastAsia="fr-FR"/>
        </w:rPr>
        <w:drawing>
          <wp:inline distT="0" distB="0" distL="0" distR="0">
            <wp:extent cx="876300" cy="297942"/>
            <wp:effectExtent l="19050" t="0" r="0" b="0"/>
            <wp:docPr id="86" name="Image 86" descr="Baktsa Marku Pâte roulée_Image ré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aktsa Marku Pâte roulée_Image réduite"/>
                    <pic:cNvPicPr>
                      <a:picLocks noChangeAspect="1" noChangeArrowheads="1"/>
                    </pic:cNvPicPr>
                  </pic:nvPicPr>
                  <pic:blipFill>
                    <a:blip r:embed="rId11" cstate="print"/>
                    <a:srcRect/>
                    <a:stretch>
                      <a:fillRect/>
                    </a:stretch>
                  </pic:blipFill>
                  <pic:spPr bwMode="auto">
                    <a:xfrm>
                      <a:off x="0" y="0"/>
                      <a:ext cx="876300" cy="297942"/>
                    </a:xfrm>
                    <a:prstGeom prst="rect">
                      <a:avLst/>
                    </a:prstGeom>
                    <a:noFill/>
                    <a:ln w="9525">
                      <a:noFill/>
                      <a:miter lim="800000"/>
                      <a:headEnd/>
                      <a:tailEnd/>
                    </a:ln>
                  </pic:spPr>
                </pic:pic>
              </a:graphicData>
            </a:graphic>
          </wp:inline>
        </w:drawing>
      </w:r>
    </w:p>
    <w:p w:rsidR="00CD457B" w:rsidRPr="00CD457B" w:rsidRDefault="00CD457B" w:rsidP="00CD457B">
      <w:pPr>
        <w:numPr>
          <w:ilvl w:val="0"/>
          <w:numId w:val="4"/>
        </w:numPr>
        <w:spacing w:after="0" w:line="240" w:lineRule="auto"/>
      </w:pPr>
      <w:r w:rsidRPr="00CD457B">
        <w:t>Coupez, chaque serpent, en morceaux d'un centimètre, que vous roulerez en boulettes.</w:t>
      </w:r>
    </w:p>
    <w:p w:rsidR="00CD457B" w:rsidRPr="00CD457B" w:rsidRDefault="00CD457B" w:rsidP="00CD457B">
      <w:pPr>
        <w:numPr>
          <w:ilvl w:val="0"/>
          <w:numId w:val="4"/>
        </w:numPr>
        <w:spacing w:after="0" w:line="240" w:lineRule="auto"/>
      </w:pPr>
      <w:r w:rsidRPr="00CD457B">
        <w:t xml:space="preserve">Mettez les boulettes dans une assiette de farine, de sorte que les boules ne collent pas </w:t>
      </w:r>
      <w:proofErr w:type="gramStart"/>
      <w:r w:rsidRPr="00CD457B">
        <w:t>entre-elles</w:t>
      </w:r>
      <w:proofErr w:type="gramEnd"/>
      <w:r w:rsidRPr="00CD457B">
        <w:t>.</w:t>
      </w:r>
      <w:r w:rsidRPr="00CD457B">
        <w:br/>
        <w:t>Dans une grande casserole, faites bouillir une grande quantité d'eau, dans laquelle vous ajouterez du sel.</w:t>
      </w:r>
    </w:p>
    <w:p w:rsidR="00CD457B" w:rsidRPr="00CD457B" w:rsidRDefault="00CD457B" w:rsidP="00CD457B">
      <w:pPr>
        <w:numPr>
          <w:ilvl w:val="0"/>
          <w:numId w:val="4"/>
        </w:numPr>
        <w:spacing w:after="0" w:line="240" w:lineRule="auto"/>
      </w:pPr>
      <w:r w:rsidRPr="00CD457B">
        <w:t>Lorsque l'eau est en ébullition, jetez-y les boulettes et remuez un peu avec une cuillère de bois.</w:t>
      </w:r>
    </w:p>
    <w:p w:rsidR="00CD457B" w:rsidRPr="00CD457B" w:rsidRDefault="00CD457B" w:rsidP="00CD457B">
      <w:pPr>
        <w:numPr>
          <w:ilvl w:val="0"/>
          <w:numId w:val="4"/>
        </w:numPr>
        <w:spacing w:after="0" w:line="240" w:lineRule="auto"/>
      </w:pPr>
      <w:r w:rsidRPr="00CD457B">
        <w:t>Laissez cuire pendant 10 minutes, environ.</w:t>
      </w:r>
    </w:p>
    <w:p w:rsidR="00CD457B" w:rsidRPr="00CD457B" w:rsidRDefault="00CD457B" w:rsidP="00CD457B">
      <w:pPr>
        <w:numPr>
          <w:ilvl w:val="0"/>
          <w:numId w:val="4"/>
        </w:numPr>
        <w:spacing w:after="0" w:line="240" w:lineRule="auto"/>
      </w:pPr>
      <w:r w:rsidRPr="00CD457B">
        <w:t xml:space="preserve">Après cuisson, égouttez les boulettes. </w:t>
      </w:r>
      <w:proofErr w:type="gramStart"/>
      <w:r w:rsidRPr="00CD457B">
        <w:t>Mettez les</w:t>
      </w:r>
      <w:proofErr w:type="gramEnd"/>
      <w:r w:rsidRPr="00CD457B">
        <w:t xml:space="preserve"> de côté.</w:t>
      </w:r>
      <w:r w:rsidRPr="00CD457B">
        <w:br/>
      </w:r>
    </w:p>
    <w:p w:rsidR="00CD457B" w:rsidRPr="00CD457B" w:rsidRDefault="00CD457B" w:rsidP="00CD457B">
      <w:pPr>
        <w:numPr>
          <w:ilvl w:val="0"/>
          <w:numId w:val="4"/>
        </w:numPr>
        <w:spacing w:after="0" w:line="240" w:lineRule="auto"/>
      </w:pPr>
      <w:r w:rsidRPr="00CD457B">
        <w:t>Dans une poêle, faites chauffer le beurre et y ajouter le sucre.</w:t>
      </w:r>
    </w:p>
    <w:p w:rsidR="00CD457B" w:rsidRDefault="00CD457B" w:rsidP="00CD457B">
      <w:pPr>
        <w:numPr>
          <w:ilvl w:val="0"/>
          <w:numId w:val="4"/>
        </w:numPr>
        <w:spacing w:line="240" w:lineRule="auto"/>
      </w:pPr>
      <w:r w:rsidRPr="00CD457B">
        <w:t>Bien mélanger.</w:t>
      </w:r>
      <w:r>
        <w:t xml:space="preserve"> </w:t>
      </w:r>
      <w:r w:rsidRPr="00CD457B">
        <w:t xml:space="preserve">Y faire frire les </w:t>
      </w:r>
      <w:proofErr w:type="spellStart"/>
      <w:r w:rsidRPr="00CD457B">
        <w:t>boulettes.Suivant</w:t>
      </w:r>
      <w:proofErr w:type="spellEnd"/>
      <w:r w:rsidRPr="00CD457B">
        <w:t xml:space="preserve"> le temps que vous les laisserez frire, elles peuvent venir à, légèrement, caraméliser, ce qui donne un goût très original.</w:t>
      </w:r>
      <w:r w:rsidRPr="00CD457B">
        <w:br/>
      </w:r>
      <w:r w:rsidRPr="00CD457B">
        <w:rPr>
          <w:noProof/>
          <w:lang w:eastAsia="fr-FR"/>
        </w:rPr>
        <w:drawing>
          <wp:inline distT="0" distB="0" distL="0" distR="0">
            <wp:extent cx="952500" cy="838200"/>
            <wp:effectExtent l="19050" t="0" r="0" b="0"/>
            <wp:docPr id="89" name="Image 89" descr="Baktsa Marku_Juste après cuisson en poele_image ré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ktsa Marku_Juste après cuisson en poele_image réduite"/>
                    <pic:cNvPicPr>
                      <a:picLocks noChangeAspect="1" noChangeArrowheads="1"/>
                    </pic:cNvPicPr>
                  </pic:nvPicPr>
                  <pic:blipFill>
                    <a:blip r:embed="rId12" cstate="print"/>
                    <a:srcRect/>
                    <a:stretch>
                      <a:fillRect/>
                    </a:stretch>
                  </pic:blipFill>
                  <pic:spPr bwMode="auto">
                    <a:xfrm>
                      <a:off x="0" y="0"/>
                      <a:ext cx="952500" cy="838200"/>
                    </a:xfrm>
                    <a:prstGeom prst="rect">
                      <a:avLst/>
                    </a:prstGeom>
                    <a:noFill/>
                    <a:ln w="9525">
                      <a:noFill/>
                      <a:miter lim="800000"/>
                      <a:headEnd/>
                      <a:tailEnd/>
                    </a:ln>
                  </pic:spPr>
                </pic:pic>
              </a:graphicData>
            </a:graphic>
          </wp:inline>
        </w:drawing>
      </w:r>
      <w:r w:rsidRPr="00CD457B">
        <w:t>Une fois qu'elles ont bien frit, vous pouvez les déposer dans un plat, et les saupoudrer de fromage.</w:t>
      </w:r>
    </w:p>
    <w:p w:rsidR="001B51D8" w:rsidRPr="001B51D8" w:rsidRDefault="00CD457B" w:rsidP="004943AE">
      <w:pPr>
        <w:spacing w:line="240" w:lineRule="auto"/>
        <w:ind w:left="720"/>
        <w:rPr>
          <w:b/>
          <w:bCs/>
        </w:rPr>
      </w:pPr>
      <w:r w:rsidRPr="00CD457B">
        <w:br/>
      </w:r>
    </w:p>
    <w:p w:rsidR="009E58A9" w:rsidRDefault="009E58A9" w:rsidP="00CD457B">
      <w:pPr>
        <w:spacing w:line="240" w:lineRule="auto"/>
        <w:ind w:left="720"/>
      </w:pPr>
    </w:p>
    <w:sectPr w:rsidR="009E58A9" w:rsidSect="004943AE">
      <w:pgSz w:w="16838" w:h="11906" w:orient="landscape"/>
      <w:pgMar w:top="567" w:right="720" w:bottom="284"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3E1E"/>
    <w:multiLevelType w:val="multilevel"/>
    <w:tmpl w:val="AC54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05B9F"/>
    <w:multiLevelType w:val="multilevel"/>
    <w:tmpl w:val="5DD2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3685C"/>
    <w:multiLevelType w:val="multilevel"/>
    <w:tmpl w:val="BDF4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D1FE4"/>
    <w:multiLevelType w:val="multilevel"/>
    <w:tmpl w:val="38FA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84FB6"/>
    <w:multiLevelType w:val="multilevel"/>
    <w:tmpl w:val="8354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D457B"/>
    <w:rsid w:val="00096927"/>
    <w:rsid w:val="00114486"/>
    <w:rsid w:val="001B51D8"/>
    <w:rsid w:val="004943AE"/>
    <w:rsid w:val="007D0F35"/>
    <w:rsid w:val="009E58A9"/>
    <w:rsid w:val="00CD457B"/>
    <w:rsid w:val="00D047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paragraph" w:styleId="Titre1">
    <w:name w:val="heading 1"/>
    <w:basedOn w:val="Normal"/>
    <w:next w:val="Normal"/>
    <w:link w:val="Titre1Car"/>
    <w:uiPriority w:val="9"/>
    <w:qFormat/>
    <w:rsid w:val="001B5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45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457B"/>
    <w:rPr>
      <w:rFonts w:ascii="Tahoma" w:hAnsi="Tahoma" w:cs="Tahoma"/>
      <w:sz w:val="16"/>
      <w:szCs w:val="16"/>
    </w:rPr>
  </w:style>
  <w:style w:type="character" w:styleId="Lienhypertexte">
    <w:name w:val="Hyperlink"/>
    <w:basedOn w:val="Policepardfaut"/>
    <w:uiPriority w:val="99"/>
    <w:unhideWhenUsed/>
    <w:rsid w:val="00CD457B"/>
    <w:rPr>
      <w:color w:val="0000FF" w:themeColor="hyperlink"/>
      <w:u w:val="single"/>
    </w:rPr>
  </w:style>
  <w:style w:type="character" w:customStyle="1" w:styleId="Titre1Car">
    <w:name w:val="Titre 1 Car"/>
    <w:basedOn w:val="Policepardfaut"/>
    <w:link w:val="Titre1"/>
    <w:uiPriority w:val="9"/>
    <w:rsid w:val="001B51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8448897">
      <w:bodyDiv w:val="1"/>
      <w:marLeft w:val="0"/>
      <w:marRight w:val="0"/>
      <w:marTop w:val="0"/>
      <w:marBottom w:val="0"/>
      <w:divBdr>
        <w:top w:val="none" w:sz="0" w:space="0" w:color="auto"/>
        <w:left w:val="none" w:sz="0" w:space="0" w:color="auto"/>
        <w:bottom w:val="none" w:sz="0" w:space="0" w:color="auto"/>
        <w:right w:val="none" w:sz="0" w:space="0" w:color="auto"/>
      </w:divBdr>
      <w:divsChild>
        <w:div w:id="108818955">
          <w:marLeft w:val="0"/>
          <w:marRight w:val="0"/>
          <w:marTop w:val="0"/>
          <w:marBottom w:val="0"/>
          <w:divBdr>
            <w:top w:val="none" w:sz="0" w:space="0" w:color="auto"/>
            <w:left w:val="none" w:sz="0" w:space="0" w:color="auto"/>
            <w:bottom w:val="none" w:sz="0" w:space="0" w:color="auto"/>
            <w:right w:val="none" w:sz="0" w:space="0" w:color="auto"/>
          </w:divBdr>
          <w:divsChild>
            <w:div w:id="2023623073">
              <w:marLeft w:val="0"/>
              <w:marRight w:val="0"/>
              <w:marTop w:val="0"/>
              <w:marBottom w:val="0"/>
              <w:divBdr>
                <w:top w:val="none" w:sz="0" w:space="0" w:color="auto"/>
                <w:left w:val="none" w:sz="0" w:space="0" w:color="auto"/>
                <w:bottom w:val="none" w:sz="0" w:space="0" w:color="auto"/>
                <w:right w:val="none" w:sz="0" w:space="0" w:color="auto"/>
              </w:divBdr>
              <w:divsChild>
                <w:div w:id="1338076153">
                  <w:marLeft w:val="0"/>
                  <w:marRight w:val="0"/>
                  <w:marTop w:val="0"/>
                  <w:marBottom w:val="0"/>
                  <w:divBdr>
                    <w:top w:val="none" w:sz="0" w:space="0" w:color="auto"/>
                    <w:left w:val="none" w:sz="0" w:space="0" w:color="auto"/>
                    <w:bottom w:val="none" w:sz="0" w:space="0" w:color="auto"/>
                    <w:right w:val="none" w:sz="0" w:space="0" w:color="auto"/>
                  </w:divBdr>
                </w:div>
                <w:div w:id="725252117">
                  <w:marLeft w:val="0"/>
                  <w:marRight w:val="0"/>
                  <w:marTop w:val="0"/>
                  <w:marBottom w:val="0"/>
                  <w:divBdr>
                    <w:top w:val="none" w:sz="0" w:space="0" w:color="auto"/>
                    <w:left w:val="none" w:sz="0" w:space="0" w:color="auto"/>
                    <w:bottom w:val="none" w:sz="0" w:space="0" w:color="auto"/>
                    <w:right w:val="none" w:sz="0" w:space="0" w:color="auto"/>
                  </w:divBdr>
                  <w:divsChild>
                    <w:div w:id="17230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8086">
              <w:marLeft w:val="0"/>
              <w:marRight w:val="0"/>
              <w:marTop w:val="0"/>
              <w:marBottom w:val="0"/>
              <w:divBdr>
                <w:top w:val="none" w:sz="0" w:space="0" w:color="auto"/>
                <w:left w:val="none" w:sz="0" w:space="0" w:color="auto"/>
                <w:bottom w:val="none" w:sz="0" w:space="0" w:color="auto"/>
                <w:right w:val="none" w:sz="0" w:space="0" w:color="auto"/>
              </w:divBdr>
            </w:div>
          </w:divsChild>
        </w:div>
        <w:div w:id="1735078901">
          <w:marLeft w:val="167"/>
          <w:marRight w:val="0"/>
          <w:marTop w:val="167"/>
          <w:marBottom w:val="167"/>
          <w:divBdr>
            <w:top w:val="single" w:sz="24" w:space="4" w:color="C8D788"/>
            <w:left w:val="single" w:sz="24" w:space="4" w:color="C8D788"/>
            <w:bottom w:val="single" w:sz="24" w:space="4" w:color="C8D788"/>
            <w:right w:val="single" w:sz="24" w:space="4" w:color="C8D788"/>
          </w:divBdr>
          <w:divsChild>
            <w:div w:id="1843349205">
              <w:marLeft w:val="0"/>
              <w:marRight w:val="0"/>
              <w:marTop w:val="0"/>
              <w:marBottom w:val="0"/>
              <w:divBdr>
                <w:top w:val="none" w:sz="0" w:space="0" w:color="auto"/>
                <w:left w:val="none" w:sz="0" w:space="0" w:color="auto"/>
                <w:bottom w:val="none" w:sz="0" w:space="0" w:color="auto"/>
                <w:right w:val="none" w:sz="0" w:space="0" w:color="auto"/>
              </w:divBdr>
              <w:divsChild>
                <w:div w:id="1866408642">
                  <w:marLeft w:val="0"/>
                  <w:marRight w:val="0"/>
                  <w:marTop w:val="0"/>
                  <w:marBottom w:val="0"/>
                  <w:divBdr>
                    <w:top w:val="none" w:sz="0" w:space="0" w:color="auto"/>
                    <w:left w:val="none" w:sz="0" w:space="0" w:color="auto"/>
                    <w:bottom w:val="none" w:sz="0" w:space="0" w:color="auto"/>
                    <w:right w:val="none" w:sz="0" w:space="0" w:color="auto"/>
                  </w:divBdr>
                  <w:divsChild>
                    <w:div w:id="844129970">
                      <w:marLeft w:val="0"/>
                      <w:marRight w:val="0"/>
                      <w:marTop w:val="0"/>
                      <w:marBottom w:val="0"/>
                      <w:divBdr>
                        <w:top w:val="none" w:sz="0" w:space="0" w:color="auto"/>
                        <w:left w:val="none" w:sz="0" w:space="0" w:color="auto"/>
                        <w:bottom w:val="none" w:sz="0" w:space="0" w:color="auto"/>
                        <w:right w:val="none" w:sz="0" w:space="0" w:color="auto"/>
                      </w:divBdr>
                      <w:divsChild>
                        <w:div w:id="771164899">
                          <w:marLeft w:val="0"/>
                          <w:marRight w:val="0"/>
                          <w:marTop w:val="0"/>
                          <w:marBottom w:val="0"/>
                          <w:divBdr>
                            <w:top w:val="none" w:sz="0" w:space="0" w:color="auto"/>
                            <w:left w:val="none" w:sz="0" w:space="0" w:color="auto"/>
                            <w:bottom w:val="none" w:sz="0" w:space="0" w:color="auto"/>
                            <w:right w:val="none" w:sz="0" w:space="0" w:color="auto"/>
                          </w:divBdr>
                          <w:divsChild>
                            <w:div w:id="426190962">
                              <w:marLeft w:val="0"/>
                              <w:marRight w:val="0"/>
                              <w:marTop w:val="0"/>
                              <w:marBottom w:val="0"/>
                              <w:divBdr>
                                <w:top w:val="none" w:sz="0" w:space="0" w:color="auto"/>
                                <w:left w:val="none" w:sz="0" w:space="0" w:color="auto"/>
                                <w:bottom w:val="none" w:sz="0" w:space="0" w:color="auto"/>
                                <w:right w:val="none" w:sz="0" w:space="0" w:color="auto"/>
                              </w:divBdr>
                              <w:divsChild>
                                <w:div w:id="1077481490">
                                  <w:marLeft w:val="0"/>
                                  <w:marRight w:val="0"/>
                                  <w:marTop w:val="0"/>
                                  <w:marBottom w:val="0"/>
                                  <w:divBdr>
                                    <w:top w:val="none" w:sz="0" w:space="0" w:color="auto"/>
                                    <w:left w:val="none" w:sz="0" w:space="0" w:color="auto"/>
                                    <w:bottom w:val="none" w:sz="0" w:space="0" w:color="auto"/>
                                    <w:right w:val="none" w:sz="0" w:space="0" w:color="auto"/>
                                  </w:divBdr>
                                </w:div>
                                <w:div w:id="231889260">
                                  <w:marLeft w:val="0"/>
                                  <w:marRight w:val="0"/>
                                  <w:marTop w:val="0"/>
                                  <w:marBottom w:val="0"/>
                                  <w:divBdr>
                                    <w:top w:val="none" w:sz="0" w:space="0" w:color="auto"/>
                                    <w:left w:val="none" w:sz="0" w:space="0" w:color="auto"/>
                                    <w:bottom w:val="none" w:sz="0" w:space="0" w:color="auto"/>
                                    <w:right w:val="none" w:sz="0" w:space="0" w:color="auto"/>
                                  </w:divBdr>
                                </w:div>
                                <w:div w:id="841704185">
                                  <w:marLeft w:val="0"/>
                                  <w:marRight w:val="0"/>
                                  <w:marTop w:val="0"/>
                                  <w:marBottom w:val="0"/>
                                  <w:divBdr>
                                    <w:top w:val="none" w:sz="0" w:space="0" w:color="auto"/>
                                    <w:left w:val="none" w:sz="0" w:space="0" w:color="auto"/>
                                    <w:bottom w:val="none" w:sz="0" w:space="0" w:color="auto"/>
                                    <w:right w:val="none" w:sz="0" w:space="0" w:color="auto"/>
                                  </w:divBdr>
                                </w:div>
                                <w:div w:id="435637721">
                                  <w:marLeft w:val="0"/>
                                  <w:marRight w:val="0"/>
                                  <w:marTop w:val="0"/>
                                  <w:marBottom w:val="0"/>
                                  <w:divBdr>
                                    <w:top w:val="none" w:sz="0" w:space="0" w:color="auto"/>
                                    <w:left w:val="none" w:sz="0" w:space="0" w:color="auto"/>
                                    <w:bottom w:val="none" w:sz="0" w:space="0" w:color="auto"/>
                                    <w:right w:val="none" w:sz="0" w:space="0" w:color="auto"/>
                                  </w:divBdr>
                                </w:div>
                                <w:div w:id="7570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01822">
          <w:marLeft w:val="0"/>
          <w:marRight w:val="0"/>
          <w:marTop w:val="0"/>
          <w:marBottom w:val="0"/>
          <w:divBdr>
            <w:top w:val="none" w:sz="0" w:space="0" w:color="auto"/>
            <w:left w:val="none" w:sz="0" w:space="0" w:color="auto"/>
            <w:bottom w:val="none" w:sz="0" w:space="0" w:color="auto"/>
            <w:right w:val="none" w:sz="0" w:space="0" w:color="auto"/>
          </w:divBdr>
        </w:div>
      </w:divsChild>
    </w:div>
    <w:div w:id="1381712524">
      <w:bodyDiv w:val="1"/>
      <w:marLeft w:val="0"/>
      <w:marRight w:val="0"/>
      <w:marTop w:val="0"/>
      <w:marBottom w:val="0"/>
      <w:divBdr>
        <w:top w:val="none" w:sz="0" w:space="0" w:color="auto"/>
        <w:left w:val="none" w:sz="0" w:space="0" w:color="auto"/>
        <w:bottom w:val="none" w:sz="0" w:space="0" w:color="auto"/>
        <w:right w:val="none" w:sz="0" w:space="0" w:color="auto"/>
      </w:divBdr>
      <w:divsChild>
        <w:div w:id="2030526943">
          <w:marLeft w:val="0"/>
          <w:marRight w:val="0"/>
          <w:marTop w:val="0"/>
          <w:marBottom w:val="0"/>
          <w:divBdr>
            <w:top w:val="none" w:sz="0" w:space="0" w:color="auto"/>
            <w:left w:val="none" w:sz="0" w:space="0" w:color="auto"/>
            <w:bottom w:val="none" w:sz="0" w:space="0" w:color="auto"/>
            <w:right w:val="none" w:sz="0" w:space="0" w:color="auto"/>
          </w:divBdr>
        </w:div>
      </w:divsChild>
    </w:div>
    <w:div w:id="1744908737">
      <w:bodyDiv w:val="1"/>
      <w:marLeft w:val="0"/>
      <w:marRight w:val="0"/>
      <w:marTop w:val="0"/>
      <w:marBottom w:val="0"/>
      <w:divBdr>
        <w:top w:val="none" w:sz="0" w:space="0" w:color="auto"/>
        <w:left w:val="none" w:sz="0" w:space="0" w:color="auto"/>
        <w:bottom w:val="none" w:sz="0" w:space="0" w:color="auto"/>
        <w:right w:val="none" w:sz="0" w:space="0" w:color="auto"/>
      </w:divBdr>
      <w:divsChild>
        <w:div w:id="949243567">
          <w:marLeft w:val="0"/>
          <w:marRight w:val="0"/>
          <w:marTop w:val="0"/>
          <w:marBottom w:val="0"/>
          <w:divBdr>
            <w:top w:val="none" w:sz="0" w:space="0" w:color="auto"/>
            <w:left w:val="none" w:sz="0" w:space="0" w:color="auto"/>
            <w:bottom w:val="none" w:sz="0" w:space="0" w:color="auto"/>
            <w:right w:val="none" w:sz="0" w:space="0" w:color="auto"/>
          </w:divBdr>
          <w:divsChild>
            <w:div w:id="31420611">
              <w:marLeft w:val="0"/>
              <w:marRight w:val="0"/>
              <w:marTop w:val="0"/>
              <w:marBottom w:val="0"/>
              <w:divBdr>
                <w:top w:val="none" w:sz="0" w:space="0" w:color="auto"/>
                <w:left w:val="none" w:sz="0" w:space="0" w:color="auto"/>
                <w:bottom w:val="none" w:sz="0" w:space="0" w:color="auto"/>
                <w:right w:val="none" w:sz="0" w:space="0" w:color="auto"/>
              </w:divBdr>
              <w:divsChild>
                <w:div w:id="2137094904">
                  <w:marLeft w:val="0"/>
                  <w:marRight w:val="0"/>
                  <w:marTop w:val="0"/>
                  <w:marBottom w:val="0"/>
                  <w:divBdr>
                    <w:top w:val="none" w:sz="0" w:space="0" w:color="auto"/>
                    <w:left w:val="none" w:sz="0" w:space="0" w:color="auto"/>
                    <w:bottom w:val="none" w:sz="0" w:space="0" w:color="auto"/>
                    <w:right w:val="none" w:sz="0" w:space="0" w:color="auto"/>
                  </w:divBdr>
                </w:div>
                <w:div w:id="171602899">
                  <w:marLeft w:val="0"/>
                  <w:marRight w:val="0"/>
                  <w:marTop w:val="0"/>
                  <w:marBottom w:val="0"/>
                  <w:divBdr>
                    <w:top w:val="none" w:sz="0" w:space="0" w:color="auto"/>
                    <w:left w:val="none" w:sz="0" w:space="0" w:color="auto"/>
                    <w:bottom w:val="none" w:sz="0" w:space="0" w:color="auto"/>
                    <w:right w:val="none" w:sz="0" w:space="0" w:color="auto"/>
                  </w:divBdr>
                  <w:divsChild>
                    <w:div w:id="571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9807">
              <w:marLeft w:val="0"/>
              <w:marRight w:val="0"/>
              <w:marTop w:val="0"/>
              <w:marBottom w:val="0"/>
              <w:divBdr>
                <w:top w:val="none" w:sz="0" w:space="0" w:color="auto"/>
                <w:left w:val="none" w:sz="0" w:space="0" w:color="auto"/>
                <w:bottom w:val="none" w:sz="0" w:space="0" w:color="auto"/>
                <w:right w:val="none" w:sz="0" w:space="0" w:color="auto"/>
              </w:divBdr>
            </w:div>
          </w:divsChild>
        </w:div>
        <w:div w:id="439182368">
          <w:marLeft w:val="150"/>
          <w:marRight w:val="0"/>
          <w:marTop w:val="150"/>
          <w:marBottom w:val="150"/>
          <w:divBdr>
            <w:top w:val="single" w:sz="24" w:space="4" w:color="C8D788"/>
            <w:left w:val="single" w:sz="24" w:space="4" w:color="C8D788"/>
            <w:bottom w:val="single" w:sz="24" w:space="4" w:color="C8D788"/>
            <w:right w:val="single" w:sz="24" w:space="4" w:color="C8D788"/>
          </w:divBdr>
          <w:divsChild>
            <w:div w:id="876352687">
              <w:marLeft w:val="0"/>
              <w:marRight w:val="0"/>
              <w:marTop w:val="0"/>
              <w:marBottom w:val="0"/>
              <w:divBdr>
                <w:top w:val="none" w:sz="0" w:space="0" w:color="auto"/>
                <w:left w:val="none" w:sz="0" w:space="0" w:color="auto"/>
                <w:bottom w:val="none" w:sz="0" w:space="0" w:color="auto"/>
                <w:right w:val="none" w:sz="0" w:space="0" w:color="auto"/>
              </w:divBdr>
              <w:divsChild>
                <w:div w:id="1294485710">
                  <w:marLeft w:val="0"/>
                  <w:marRight w:val="0"/>
                  <w:marTop w:val="0"/>
                  <w:marBottom w:val="0"/>
                  <w:divBdr>
                    <w:top w:val="none" w:sz="0" w:space="0" w:color="auto"/>
                    <w:left w:val="none" w:sz="0" w:space="0" w:color="auto"/>
                    <w:bottom w:val="none" w:sz="0" w:space="0" w:color="auto"/>
                    <w:right w:val="none" w:sz="0" w:space="0" w:color="auto"/>
                  </w:divBdr>
                  <w:divsChild>
                    <w:div w:id="797796638">
                      <w:marLeft w:val="0"/>
                      <w:marRight w:val="0"/>
                      <w:marTop w:val="0"/>
                      <w:marBottom w:val="0"/>
                      <w:divBdr>
                        <w:top w:val="none" w:sz="0" w:space="0" w:color="auto"/>
                        <w:left w:val="none" w:sz="0" w:space="0" w:color="auto"/>
                        <w:bottom w:val="none" w:sz="0" w:space="0" w:color="auto"/>
                        <w:right w:val="none" w:sz="0" w:space="0" w:color="auto"/>
                      </w:divBdr>
                      <w:divsChild>
                        <w:div w:id="2057123535">
                          <w:marLeft w:val="0"/>
                          <w:marRight w:val="0"/>
                          <w:marTop w:val="0"/>
                          <w:marBottom w:val="0"/>
                          <w:divBdr>
                            <w:top w:val="none" w:sz="0" w:space="0" w:color="auto"/>
                            <w:left w:val="none" w:sz="0" w:space="0" w:color="auto"/>
                            <w:bottom w:val="none" w:sz="0" w:space="0" w:color="auto"/>
                            <w:right w:val="none" w:sz="0" w:space="0" w:color="auto"/>
                          </w:divBdr>
                          <w:divsChild>
                            <w:div w:id="969945245">
                              <w:marLeft w:val="0"/>
                              <w:marRight w:val="0"/>
                              <w:marTop w:val="0"/>
                              <w:marBottom w:val="0"/>
                              <w:divBdr>
                                <w:top w:val="none" w:sz="0" w:space="0" w:color="auto"/>
                                <w:left w:val="none" w:sz="0" w:space="0" w:color="auto"/>
                                <w:bottom w:val="none" w:sz="0" w:space="0" w:color="auto"/>
                                <w:right w:val="none" w:sz="0" w:space="0" w:color="auto"/>
                              </w:divBdr>
                              <w:divsChild>
                                <w:div w:id="654335631">
                                  <w:marLeft w:val="0"/>
                                  <w:marRight w:val="0"/>
                                  <w:marTop w:val="0"/>
                                  <w:marBottom w:val="0"/>
                                  <w:divBdr>
                                    <w:top w:val="none" w:sz="0" w:space="0" w:color="auto"/>
                                    <w:left w:val="none" w:sz="0" w:space="0" w:color="auto"/>
                                    <w:bottom w:val="none" w:sz="0" w:space="0" w:color="auto"/>
                                    <w:right w:val="none" w:sz="0" w:space="0" w:color="auto"/>
                                  </w:divBdr>
                                </w:div>
                                <w:div w:id="1019433891">
                                  <w:marLeft w:val="0"/>
                                  <w:marRight w:val="0"/>
                                  <w:marTop w:val="0"/>
                                  <w:marBottom w:val="0"/>
                                  <w:divBdr>
                                    <w:top w:val="none" w:sz="0" w:space="0" w:color="auto"/>
                                    <w:left w:val="none" w:sz="0" w:space="0" w:color="auto"/>
                                    <w:bottom w:val="none" w:sz="0" w:space="0" w:color="auto"/>
                                    <w:right w:val="none" w:sz="0" w:space="0" w:color="auto"/>
                                  </w:divBdr>
                                </w:div>
                                <w:div w:id="1100754166">
                                  <w:marLeft w:val="0"/>
                                  <w:marRight w:val="0"/>
                                  <w:marTop w:val="0"/>
                                  <w:marBottom w:val="0"/>
                                  <w:divBdr>
                                    <w:top w:val="none" w:sz="0" w:space="0" w:color="auto"/>
                                    <w:left w:val="none" w:sz="0" w:space="0" w:color="auto"/>
                                    <w:bottom w:val="none" w:sz="0" w:space="0" w:color="auto"/>
                                    <w:right w:val="none" w:sz="0" w:space="0" w:color="auto"/>
                                  </w:divBdr>
                                </w:div>
                                <w:div w:id="1987398151">
                                  <w:marLeft w:val="0"/>
                                  <w:marRight w:val="0"/>
                                  <w:marTop w:val="0"/>
                                  <w:marBottom w:val="0"/>
                                  <w:divBdr>
                                    <w:top w:val="none" w:sz="0" w:space="0" w:color="auto"/>
                                    <w:left w:val="none" w:sz="0" w:space="0" w:color="auto"/>
                                    <w:bottom w:val="none" w:sz="0" w:space="0" w:color="auto"/>
                                    <w:right w:val="none" w:sz="0" w:space="0" w:color="auto"/>
                                  </w:divBdr>
                                </w:div>
                                <w:div w:id="50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7624">
          <w:marLeft w:val="0"/>
          <w:marRight w:val="0"/>
          <w:marTop w:val="0"/>
          <w:marBottom w:val="0"/>
          <w:divBdr>
            <w:top w:val="none" w:sz="0" w:space="0" w:color="auto"/>
            <w:left w:val="none" w:sz="0" w:space="0" w:color="auto"/>
            <w:bottom w:val="none" w:sz="0" w:space="0" w:color="auto"/>
            <w:right w:val="none" w:sz="0" w:space="0" w:color="auto"/>
          </w:divBdr>
        </w:div>
      </w:divsChild>
    </w:div>
    <w:div w:id="1789662127">
      <w:bodyDiv w:val="1"/>
      <w:marLeft w:val="0"/>
      <w:marRight w:val="0"/>
      <w:marTop w:val="0"/>
      <w:marBottom w:val="0"/>
      <w:divBdr>
        <w:top w:val="none" w:sz="0" w:space="0" w:color="auto"/>
        <w:left w:val="none" w:sz="0" w:space="0" w:color="auto"/>
        <w:bottom w:val="none" w:sz="0" w:space="0" w:color="auto"/>
        <w:right w:val="none" w:sz="0" w:space="0" w:color="auto"/>
      </w:divBdr>
    </w:div>
    <w:div w:id="1914195254">
      <w:bodyDiv w:val="1"/>
      <w:marLeft w:val="0"/>
      <w:marRight w:val="0"/>
      <w:marTop w:val="0"/>
      <w:marBottom w:val="0"/>
      <w:divBdr>
        <w:top w:val="none" w:sz="0" w:space="0" w:color="auto"/>
        <w:left w:val="none" w:sz="0" w:space="0" w:color="auto"/>
        <w:bottom w:val="none" w:sz="0" w:space="0" w:color="auto"/>
        <w:right w:val="none" w:sz="0" w:space="0" w:color="auto"/>
      </w:divBdr>
      <w:divsChild>
        <w:div w:id="961307571">
          <w:marLeft w:val="0"/>
          <w:marRight w:val="0"/>
          <w:marTop w:val="0"/>
          <w:marBottom w:val="0"/>
          <w:divBdr>
            <w:top w:val="none" w:sz="0" w:space="0" w:color="auto"/>
            <w:left w:val="none" w:sz="0" w:space="0" w:color="auto"/>
            <w:bottom w:val="none" w:sz="0" w:space="0" w:color="auto"/>
            <w:right w:val="none" w:sz="0" w:space="0" w:color="auto"/>
          </w:divBdr>
        </w:div>
      </w:divsChild>
    </w:div>
    <w:div w:id="19417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srecettesdumonde.com/ingredient/beur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srecettesdumonde.com/ingredient/ea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srecettesdumonde.com/ingredient/farine-blanche-de-ble/" TargetMode="External"/><Relationship Id="rId11" Type="http://schemas.openxmlformats.org/officeDocument/2006/relationships/image" Target="media/image1.png"/><Relationship Id="rId5" Type="http://schemas.openxmlformats.org/officeDocument/2006/relationships/hyperlink" Target="http://www.nosrecettesdumonde.com/ingredient/farine-complete-de-ble/" TargetMode="External"/><Relationship Id="rId10" Type="http://schemas.openxmlformats.org/officeDocument/2006/relationships/hyperlink" Target="http://www.nosrecettesdumonde.com/ingredient/fromage-rape/" TargetMode="External"/><Relationship Id="rId4" Type="http://schemas.openxmlformats.org/officeDocument/2006/relationships/webSettings" Target="webSettings.xml"/><Relationship Id="rId9" Type="http://schemas.openxmlformats.org/officeDocument/2006/relationships/hyperlink" Target="http://www.nosrecettesdumonde.com/ingredient/sucre-rou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zabka</cp:lastModifiedBy>
  <cp:revision>2</cp:revision>
  <cp:lastPrinted>2013-10-05T13:57:00Z</cp:lastPrinted>
  <dcterms:created xsi:type="dcterms:W3CDTF">2016-03-09T23:03:00Z</dcterms:created>
  <dcterms:modified xsi:type="dcterms:W3CDTF">2016-03-09T23:03:00Z</dcterms:modified>
</cp:coreProperties>
</file>