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33" w:rsidRDefault="009E220E" w:rsidP="009E220E">
      <w:pPr>
        <w:rPr>
          <w:rFonts w:ascii="Constantia" w:hAnsi="Constantia"/>
          <w:b/>
          <w:bCs/>
          <w:sz w:val="28"/>
          <w:szCs w:val="28"/>
        </w:rPr>
      </w:pPr>
      <w:r w:rsidRPr="00A13D33">
        <w:rPr>
          <w:rFonts w:ascii="Constantia" w:hAnsi="Constantia"/>
          <w:b/>
          <w:bCs/>
          <w:sz w:val="28"/>
          <w:szCs w:val="28"/>
        </w:rPr>
        <w:t xml:space="preserve">Chili végétarien au tofu </w:t>
      </w:r>
    </w:p>
    <w:p w:rsidR="00A13D33" w:rsidRPr="00A13D33" w:rsidRDefault="00A13D33" w:rsidP="009E220E">
      <w:pPr>
        <w:rPr>
          <w:rFonts w:ascii="Constantia" w:hAnsi="Constantia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8"/>
        <w:gridCol w:w="3438"/>
      </w:tblGrid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1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oignons, hachés finement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1 </w:t>
            </w:r>
            <w:proofErr w:type="gramStart"/>
            <w:r w:rsidRPr="00A13D33">
              <w:rPr>
                <w:rFonts w:ascii="Constantia" w:hAnsi="Constantia"/>
              </w:rPr>
              <w:t>gousses</w:t>
            </w:r>
            <w:proofErr w:type="gramEnd"/>
            <w:r w:rsidRPr="00A13D33">
              <w:rPr>
                <w:rFonts w:ascii="Constantia" w:hAnsi="Constantia"/>
              </w:rPr>
              <w:t xml:space="preserve">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ail, haché finement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1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>carotte, râpée gros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  <w:i/>
              </w:rPr>
            </w:pPr>
            <w:r w:rsidRPr="00A13D33">
              <w:rPr>
                <w:rFonts w:ascii="Constantia" w:hAnsi="Constantia"/>
                <w:i/>
              </w:rPr>
              <w:t xml:space="preserve">1 tige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  <w:i/>
              </w:rPr>
            </w:pPr>
            <w:r w:rsidRPr="00A13D33">
              <w:rPr>
                <w:rFonts w:ascii="Constantia" w:hAnsi="Constantia"/>
                <w:i/>
              </w:rPr>
              <w:t xml:space="preserve">céleri, coupé en petits dés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1/2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poivrons verts, en petits dés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1 </w:t>
            </w:r>
            <w:proofErr w:type="spellStart"/>
            <w:r w:rsidRPr="00A13D33">
              <w:rPr>
                <w:rFonts w:ascii="Constantia" w:hAnsi="Constantia"/>
              </w:rPr>
              <w:t>c.à</w:t>
            </w:r>
            <w:proofErr w:type="spellEnd"/>
            <w:r w:rsidRPr="00A13D33">
              <w:rPr>
                <w:rFonts w:ascii="Constantia" w:hAnsi="Constantia"/>
              </w:rPr>
              <w:t xml:space="preserve"> thé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cumin en poudre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3 </w:t>
            </w:r>
            <w:proofErr w:type="spellStart"/>
            <w:r w:rsidRPr="00A13D33">
              <w:rPr>
                <w:rFonts w:ascii="Constantia" w:hAnsi="Constantia"/>
              </w:rPr>
              <w:t>c.à</w:t>
            </w:r>
            <w:proofErr w:type="spellEnd"/>
            <w:r w:rsidRPr="00A13D33">
              <w:rPr>
                <w:rFonts w:ascii="Constantia" w:hAnsi="Constantia"/>
              </w:rPr>
              <w:t xml:space="preserve"> </w:t>
            </w:r>
            <w:proofErr w:type="gramStart"/>
            <w:r w:rsidRPr="00A13D33">
              <w:rPr>
                <w:rFonts w:ascii="Constantia" w:hAnsi="Constantia"/>
              </w:rPr>
              <w:t>soupe</w:t>
            </w:r>
            <w:proofErr w:type="gramEnd"/>
            <w:r w:rsidRPr="00A13D33">
              <w:rPr>
                <w:rFonts w:ascii="Constantia" w:hAnsi="Constantia"/>
              </w:rPr>
              <w:t xml:space="preserve">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huile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1 </w:t>
            </w:r>
            <w:proofErr w:type="spellStart"/>
            <w:r w:rsidRPr="00A13D33">
              <w:rPr>
                <w:rFonts w:ascii="Constantia" w:hAnsi="Constantia"/>
              </w:rPr>
              <w:t>c.à</w:t>
            </w:r>
            <w:proofErr w:type="spellEnd"/>
            <w:r w:rsidRPr="00A13D33">
              <w:rPr>
                <w:rFonts w:ascii="Constantia" w:hAnsi="Constantia"/>
              </w:rPr>
              <w:t xml:space="preserve"> soupe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cassonade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260 g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tofu ferme, coupé en petits dés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>250 g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haricots rouges (ou noirs)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1 1/2 tasse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tomates en conserve (en dés)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1/2 tasse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eau environ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1 pincée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sel </w:t>
            </w:r>
            <w:r w:rsidRPr="00A13D33">
              <w:rPr>
                <w:rFonts w:ascii="Constantia" w:hAnsi="Constantia"/>
                <w:b/>
                <w:bCs/>
              </w:rPr>
              <w:t>[facultatif]</w:t>
            </w:r>
            <w:r w:rsidRPr="00A13D33">
              <w:rPr>
                <w:rFonts w:ascii="Constantia" w:hAnsi="Constantia"/>
              </w:rPr>
              <w:t xml:space="preserve">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 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poivre au goût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2 </w:t>
            </w:r>
            <w:proofErr w:type="spellStart"/>
            <w:r w:rsidRPr="00A13D33">
              <w:rPr>
                <w:rFonts w:ascii="Constantia" w:hAnsi="Constantia"/>
              </w:rPr>
              <w:t>c.à</w:t>
            </w:r>
            <w:proofErr w:type="spellEnd"/>
            <w:r w:rsidRPr="00A13D33">
              <w:rPr>
                <w:rFonts w:ascii="Constantia" w:hAnsi="Constantia"/>
              </w:rPr>
              <w:t xml:space="preserve"> </w:t>
            </w:r>
            <w:proofErr w:type="gramStart"/>
            <w:r w:rsidRPr="00A13D33">
              <w:rPr>
                <w:rFonts w:ascii="Constantia" w:hAnsi="Constantia"/>
              </w:rPr>
              <w:t>soupe</w:t>
            </w:r>
            <w:proofErr w:type="gramEnd"/>
            <w:r w:rsidRPr="00A13D33">
              <w:rPr>
                <w:rFonts w:ascii="Constantia" w:hAnsi="Constantia"/>
              </w:rPr>
              <w:t xml:space="preserve">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coriandre fraîche </w:t>
            </w:r>
            <w:r w:rsidRPr="00A13D33">
              <w:rPr>
                <w:rFonts w:ascii="Constantia" w:hAnsi="Constantia"/>
                <w:b/>
                <w:bCs/>
              </w:rPr>
              <w:t>[facultatif]</w:t>
            </w:r>
            <w:r w:rsidRPr="00A13D33">
              <w:rPr>
                <w:rFonts w:ascii="Constantia" w:hAnsi="Constantia"/>
              </w:rPr>
              <w:t xml:space="preserve">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1/3 tasse </w:t>
            </w: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A13D33">
            <w:pPr>
              <w:spacing w:after="0" w:line="480" w:lineRule="auto"/>
              <w:rPr>
                <w:rFonts w:ascii="Constantia" w:hAnsi="Constantia"/>
              </w:rPr>
            </w:pPr>
            <w:r w:rsidRPr="00A13D33">
              <w:rPr>
                <w:rFonts w:ascii="Constantia" w:hAnsi="Constantia"/>
              </w:rPr>
              <w:t xml:space="preserve">fromage cheddar, râpé </w:t>
            </w:r>
          </w:p>
        </w:tc>
      </w:tr>
      <w:tr w:rsidR="00A13D33" w:rsidRPr="00A13D33" w:rsidTr="00A13D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3D33" w:rsidRPr="00A13D33" w:rsidRDefault="00A13D33" w:rsidP="009E220E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3393" w:type="dxa"/>
            <w:vAlign w:val="center"/>
            <w:hideMark/>
          </w:tcPr>
          <w:p w:rsidR="00A13D33" w:rsidRPr="00A13D33" w:rsidRDefault="00A13D33" w:rsidP="009E220E">
            <w:pPr>
              <w:spacing w:after="0"/>
              <w:rPr>
                <w:rFonts w:ascii="Constantia" w:hAnsi="Constantia"/>
              </w:rPr>
            </w:pPr>
          </w:p>
        </w:tc>
      </w:tr>
    </w:tbl>
    <w:p w:rsidR="00A13D33" w:rsidRPr="00A13D33" w:rsidRDefault="00A13D33" w:rsidP="00A13D33">
      <w:pPr>
        <w:rPr>
          <w:rFonts w:ascii="Constantia" w:hAnsi="Constantia"/>
        </w:rPr>
      </w:pPr>
    </w:p>
    <w:p w:rsidR="00A13D33" w:rsidRDefault="00A13D33" w:rsidP="00A13D33">
      <w:pPr>
        <w:ind w:left="568"/>
        <w:rPr>
          <w:rFonts w:ascii="Constantia" w:hAnsi="Constantia"/>
        </w:rPr>
      </w:pPr>
    </w:p>
    <w:p w:rsidR="00A13D33" w:rsidRDefault="00A13D33" w:rsidP="00A13D33">
      <w:pPr>
        <w:ind w:left="568"/>
        <w:rPr>
          <w:rFonts w:ascii="Constantia" w:hAnsi="Constantia"/>
        </w:rPr>
      </w:pPr>
    </w:p>
    <w:p w:rsidR="009E220E" w:rsidRPr="00A13D33" w:rsidRDefault="009E220E" w:rsidP="00A13D33">
      <w:pPr>
        <w:ind w:left="568"/>
        <w:rPr>
          <w:rFonts w:ascii="Constantia" w:hAnsi="Constantia"/>
        </w:rPr>
      </w:pPr>
      <w:r w:rsidRPr="00A13D33">
        <w:rPr>
          <w:rFonts w:ascii="Constantia" w:hAnsi="Constantia"/>
        </w:rPr>
        <w:t>Bien laver les haricots ; les faire cuire suivant instructions de l’emballage. (</w:t>
      </w:r>
      <w:proofErr w:type="gramStart"/>
      <w:r w:rsidRPr="00A13D33">
        <w:rPr>
          <w:rFonts w:ascii="Constantia" w:hAnsi="Constantia"/>
        </w:rPr>
        <w:t>au</w:t>
      </w:r>
      <w:proofErr w:type="gramEnd"/>
      <w:r w:rsidRPr="00A13D33">
        <w:rPr>
          <w:rFonts w:ascii="Constantia" w:hAnsi="Constantia"/>
        </w:rPr>
        <w:t xml:space="preserve"> moins 45min)</w:t>
      </w:r>
    </w:p>
    <w:p w:rsidR="009E220E" w:rsidRPr="00A13D33" w:rsidRDefault="009E220E" w:rsidP="00A13D33">
      <w:pPr>
        <w:ind w:left="568"/>
        <w:rPr>
          <w:rFonts w:ascii="Constantia" w:hAnsi="Constantia"/>
        </w:rPr>
      </w:pPr>
      <w:r w:rsidRPr="00A13D33">
        <w:rPr>
          <w:rFonts w:ascii="Constantia" w:hAnsi="Constantia"/>
        </w:rPr>
        <w:t xml:space="preserve">Hacher l'oignon, hacher finement l'ail, couper en petits dés le céleri et le poivron. </w:t>
      </w:r>
    </w:p>
    <w:p w:rsidR="00A13D33" w:rsidRDefault="009E220E" w:rsidP="00A13D33">
      <w:pPr>
        <w:ind w:left="568"/>
        <w:rPr>
          <w:rFonts w:ascii="Constantia" w:hAnsi="Constantia"/>
        </w:rPr>
      </w:pPr>
      <w:r w:rsidRPr="00A13D33">
        <w:rPr>
          <w:rFonts w:ascii="Constantia" w:hAnsi="Constantia"/>
        </w:rPr>
        <w:t xml:space="preserve">Chauffer l'huile à feu moyen dans un </w:t>
      </w:r>
      <w:hyperlink r:id="rId5" w:anchor="poele" w:history="1">
        <w:r w:rsidRPr="00A13D33">
          <w:rPr>
            <w:rStyle w:val="Lienhypertexte"/>
            <w:rFonts w:ascii="Constantia" w:hAnsi="Constantia"/>
          </w:rPr>
          <w:t>poêlon</w:t>
        </w:r>
      </w:hyperlink>
      <w:r w:rsidRPr="00A13D33">
        <w:rPr>
          <w:rFonts w:ascii="Constantia" w:hAnsi="Constantia"/>
        </w:rPr>
        <w:t xml:space="preserve">. </w:t>
      </w:r>
    </w:p>
    <w:p w:rsidR="00A13D33" w:rsidRDefault="009E220E" w:rsidP="00A13D33">
      <w:pPr>
        <w:ind w:left="568"/>
        <w:rPr>
          <w:rFonts w:ascii="Constantia" w:hAnsi="Constantia"/>
        </w:rPr>
      </w:pPr>
      <w:r w:rsidRPr="00A13D33">
        <w:rPr>
          <w:rFonts w:ascii="Constantia" w:hAnsi="Constantia"/>
        </w:rPr>
        <w:t xml:space="preserve">Y </w:t>
      </w:r>
      <w:hyperlink r:id="rId6" w:anchor="revenir" w:history="1">
        <w:r w:rsidRPr="00A13D33">
          <w:rPr>
            <w:rStyle w:val="Lienhypertexte"/>
            <w:rFonts w:ascii="Constantia" w:hAnsi="Constantia"/>
          </w:rPr>
          <w:t>faire revenir</w:t>
        </w:r>
      </w:hyperlink>
      <w:r w:rsidRPr="00A13D33">
        <w:rPr>
          <w:rFonts w:ascii="Constantia" w:hAnsi="Constantia"/>
        </w:rPr>
        <w:t xml:space="preserve"> l'oignon et l'ail environ 2 min jusqu'à ce qu'ils deviennent translucides, en remuant de temps à autre afin de ne pas les brûler. </w:t>
      </w:r>
    </w:p>
    <w:p w:rsidR="009E220E" w:rsidRPr="00A13D33" w:rsidRDefault="009E220E" w:rsidP="00A13D33">
      <w:pPr>
        <w:ind w:left="568"/>
        <w:rPr>
          <w:rFonts w:ascii="Constantia" w:hAnsi="Constantia"/>
        </w:rPr>
      </w:pPr>
      <w:r w:rsidRPr="00A13D33">
        <w:rPr>
          <w:rFonts w:ascii="Constantia" w:hAnsi="Constantia"/>
        </w:rPr>
        <w:t xml:space="preserve">Ajouter les carottes, le céleri et le poivron. Cuire 4-5 min, en remuant de temps à autre. Ajouter le cumin et la cassonade, et cuire le tout 1 min en brassant. </w:t>
      </w:r>
    </w:p>
    <w:p w:rsidR="00A13D33" w:rsidRDefault="009E220E" w:rsidP="00A13D33">
      <w:pPr>
        <w:spacing w:after="0"/>
        <w:ind w:left="568"/>
        <w:rPr>
          <w:rFonts w:ascii="Constantia" w:hAnsi="Constantia"/>
        </w:rPr>
      </w:pPr>
      <w:r w:rsidRPr="00A13D33">
        <w:rPr>
          <w:rFonts w:ascii="Constantia" w:hAnsi="Constantia"/>
        </w:rPr>
        <w:t>Couper le tofu en petits dés et le faire bouillir avec un bouillon de lé</w:t>
      </w:r>
      <w:r w:rsidR="00A13D33">
        <w:rPr>
          <w:rFonts w:ascii="Constantia" w:hAnsi="Constantia"/>
        </w:rPr>
        <w:t>gumes et du poivre 10 à 15 min.</w:t>
      </w:r>
    </w:p>
    <w:p w:rsidR="009E220E" w:rsidRPr="00A13D33" w:rsidRDefault="00A13D33" w:rsidP="00A13D33">
      <w:pPr>
        <w:spacing w:after="0"/>
        <w:ind w:left="568"/>
        <w:rPr>
          <w:rFonts w:ascii="Constantia" w:hAnsi="Constantia"/>
        </w:rPr>
      </w:pPr>
      <w:r>
        <w:rPr>
          <w:rFonts w:ascii="Constantia" w:hAnsi="Constantia"/>
        </w:rPr>
        <w:t>E</w:t>
      </w:r>
      <w:r w:rsidR="009E220E" w:rsidRPr="00A13D33">
        <w:rPr>
          <w:rFonts w:ascii="Constantia" w:hAnsi="Constantia"/>
        </w:rPr>
        <w:t xml:space="preserve">goutter puis ajouter aux légumes. </w:t>
      </w:r>
    </w:p>
    <w:p w:rsidR="00A13D33" w:rsidRDefault="00A13D33" w:rsidP="00A13D33">
      <w:pPr>
        <w:spacing w:after="0"/>
        <w:ind w:left="568"/>
        <w:rPr>
          <w:rFonts w:ascii="Constantia" w:hAnsi="Constantia"/>
        </w:rPr>
      </w:pPr>
    </w:p>
    <w:p w:rsidR="009E220E" w:rsidRPr="00A13D33" w:rsidRDefault="009E220E" w:rsidP="00A13D33">
      <w:pPr>
        <w:spacing w:after="0"/>
        <w:ind w:left="568"/>
        <w:rPr>
          <w:rFonts w:ascii="Constantia" w:hAnsi="Constantia"/>
        </w:rPr>
      </w:pPr>
      <w:r w:rsidRPr="00A13D33">
        <w:rPr>
          <w:rFonts w:ascii="Constantia" w:hAnsi="Constantia"/>
        </w:rPr>
        <w:t xml:space="preserve">Ajouter  les haricots égouttés dans le </w:t>
      </w:r>
      <w:hyperlink r:id="rId7" w:anchor="poele" w:history="1">
        <w:r w:rsidRPr="00A13D33">
          <w:rPr>
            <w:rStyle w:val="Lienhypertexte"/>
            <w:rFonts w:ascii="Constantia" w:hAnsi="Constantia"/>
          </w:rPr>
          <w:t>poêlon</w:t>
        </w:r>
      </w:hyperlink>
      <w:r w:rsidRPr="00A13D33">
        <w:rPr>
          <w:rFonts w:ascii="Constantia" w:hAnsi="Constantia"/>
        </w:rPr>
        <w:t>. Ajouter les tomates en dés et assez d'eau pour que le mélange reste assez humide.</w:t>
      </w:r>
    </w:p>
    <w:p w:rsidR="009E220E" w:rsidRPr="00A13D33" w:rsidRDefault="009E220E" w:rsidP="00A13D33">
      <w:pPr>
        <w:ind w:left="568"/>
        <w:rPr>
          <w:rFonts w:ascii="Constantia" w:hAnsi="Constantia"/>
        </w:rPr>
      </w:pPr>
      <w:r w:rsidRPr="00A13D33">
        <w:rPr>
          <w:rFonts w:ascii="Constantia" w:hAnsi="Constantia"/>
        </w:rPr>
        <w:t xml:space="preserve"> Bien mélanger, couvrir et cuire à feu doux encore environ 30min. </w:t>
      </w:r>
    </w:p>
    <w:p w:rsidR="00A13D33" w:rsidRPr="00A13D33" w:rsidRDefault="009E220E" w:rsidP="00A13D33">
      <w:pPr>
        <w:ind w:left="568"/>
        <w:rPr>
          <w:rFonts w:ascii="Constantia" w:hAnsi="Constantia"/>
        </w:rPr>
      </w:pPr>
      <w:r w:rsidRPr="00A13D33">
        <w:rPr>
          <w:rFonts w:ascii="Constantia" w:hAnsi="Constantia"/>
        </w:rPr>
        <w:t xml:space="preserve">Saler et poivrer au goût. </w:t>
      </w:r>
    </w:p>
    <w:p w:rsidR="00A13D33" w:rsidRDefault="009E220E" w:rsidP="00A13D33">
      <w:pPr>
        <w:ind w:left="568"/>
        <w:rPr>
          <w:rFonts w:ascii="Constantia" w:hAnsi="Constantia"/>
        </w:rPr>
      </w:pPr>
      <w:r w:rsidRPr="00A13D33">
        <w:rPr>
          <w:rFonts w:ascii="Constantia" w:hAnsi="Constantia"/>
        </w:rPr>
        <w:t xml:space="preserve">Garnir de coriandre fraîche hachée, cheddar râpé et servir. </w:t>
      </w:r>
    </w:p>
    <w:p w:rsidR="009E220E" w:rsidRPr="00A13D33" w:rsidRDefault="00A13D33" w:rsidP="00A13D33">
      <w:pPr>
        <w:ind w:left="568"/>
        <w:rPr>
          <w:rFonts w:ascii="Constantia" w:hAnsi="Constantia"/>
        </w:rPr>
      </w:pPr>
      <w:r>
        <w:rPr>
          <w:rFonts w:ascii="Constantia" w:hAnsi="Constantia"/>
        </w:rPr>
        <w:t>…</w:t>
      </w:r>
      <w:r w:rsidR="009E220E" w:rsidRPr="00A13D33">
        <w:rPr>
          <w:rFonts w:ascii="Constantia" w:hAnsi="Constantia"/>
        </w:rPr>
        <w:t>avec de la crème fraîche épaisse persillée (ou avec petits oignons verts émincés ou coriandre hachée…)</w:t>
      </w:r>
    </w:p>
    <w:p w:rsidR="009E58A9" w:rsidRDefault="009E58A9"/>
    <w:sectPr w:rsidR="009E58A9" w:rsidSect="00A13D33">
      <w:pgSz w:w="16838" w:h="11906" w:orient="landscape"/>
      <w:pgMar w:top="284" w:right="993" w:bottom="426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3C6B"/>
    <w:multiLevelType w:val="multilevel"/>
    <w:tmpl w:val="3468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E5847"/>
    <w:multiLevelType w:val="multilevel"/>
    <w:tmpl w:val="AA703D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220E"/>
    <w:rsid w:val="00096927"/>
    <w:rsid w:val="00326229"/>
    <w:rsid w:val="00470704"/>
    <w:rsid w:val="007937ED"/>
    <w:rsid w:val="009124CA"/>
    <w:rsid w:val="009E220E"/>
    <w:rsid w:val="009E58A9"/>
    <w:rsid w:val="00A13D33"/>
    <w:rsid w:val="00AE6631"/>
    <w:rsid w:val="00FC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22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2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3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cuisine.com/glossaire.php?sos_l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cuisine.com/glossaire.php?sos_l=fr" TargetMode="External"/><Relationship Id="rId5" Type="http://schemas.openxmlformats.org/officeDocument/2006/relationships/hyperlink" Target="http://www.soscuisine.com/glossaire.php?sos_l=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2016-08-02T08:01:00Z</dcterms:created>
  <dcterms:modified xsi:type="dcterms:W3CDTF">2016-08-02T08:01:00Z</dcterms:modified>
</cp:coreProperties>
</file>