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12" w:rsidRPr="0032711D" w:rsidRDefault="004F61F8" w:rsidP="00CC22C5">
      <w:pPr>
        <w:spacing w:before="100" w:beforeAutospacing="1" w:after="100" w:afterAutospacing="1" w:line="240" w:lineRule="auto"/>
        <w:outlineLvl w:val="1"/>
        <w:rPr>
          <w:rFonts w:ascii="Century Schoolbook" w:eastAsia="Times New Roman" w:hAnsi="Century Schoolbook" w:cs="Times New Roman"/>
          <w:b/>
          <w:bCs/>
          <w:color w:val="0000FF"/>
          <w:sz w:val="36"/>
          <w:szCs w:val="36"/>
          <w:u w:val="single"/>
          <w:lang w:eastAsia="fr-FR"/>
        </w:rPr>
      </w:pPr>
      <w:proofErr w:type="spellStart"/>
      <w:r w:rsidRPr="00820740">
        <w:rPr>
          <w:rFonts w:ascii="Century Schoolbook" w:eastAsia="Times New Roman" w:hAnsi="Century Schoolbook" w:cs="Times New Roman"/>
          <w:b/>
          <w:bCs/>
          <w:color w:val="0000FF"/>
          <w:sz w:val="36"/>
          <w:szCs w:val="36"/>
          <w:u w:val="single"/>
          <w:lang w:eastAsia="fr-FR"/>
        </w:rPr>
        <w:t>Sambhar</w:t>
      </w:r>
      <w:proofErr w:type="spellEnd"/>
      <w:r w:rsidRPr="00820740">
        <w:rPr>
          <w:rFonts w:ascii="Century Schoolbook" w:eastAsia="Times New Roman" w:hAnsi="Century Schoolbook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</w:t>
      </w:r>
      <w:r w:rsidR="00291612" w:rsidRPr="00820740">
        <w:rPr>
          <w:rFonts w:ascii="Century Schoolbook" w:eastAsia="Times New Roman" w:hAnsi="Century Schoolbook" w:cs="Times New Roman"/>
          <w:b/>
          <w:bCs/>
          <w:color w:val="0000FF"/>
          <w:sz w:val="36"/>
          <w:szCs w:val="36"/>
          <w:u w:val="single"/>
          <w:lang w:eastAsia="fr-FR"/>
        </w:rPr>
        <w:t>–</w:t>
      </w:r>
      <w:r w:rsidRPr="00820740">
        <w:rPr>
          <w:rFonts w:ascii="Century Schoolbook" w:eastAsia="Times New Roman" w:hAnsi="Century Schoolbook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Inde</w:t>
      </w:r>
      <w:r w:rsidR="00291612" w:rsidRPr="00820740">
        <w:rPr>
          <w:rFonts w:ascii="Century Schoolbook" w:eastAsia="Times New Roman" w:hAnsi="Century Schoolbook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du sud</w:t>
      </w:r>
    </w:p>
    <w:p w:rsidR="00291612" w:rsidRPr="0032711D" w:rsidRDefault="004F61F8" w:rsidP="00820740">
      <w:pPr>
        <w:pStyle w:val="Paragraphedeliste"/>
        <w:spacing w:before="100" w:beforeAutospacing="1" w:after="100" w:afterAutospacing="1" w:line="360" w:lineRule="auto"/>
        <w:ind w:left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 cuillère à café de fenugrec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  <w:t>1 cuillère à café de fenouil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  <w:t>1 cuillère à café de</w:t>
      </w:r>
      <w:r w:rsidR="00291612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graines de moutarde (brune)</w:t>
      </w:r>
      <w:r w:rsidR="00291612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  <w:t xml:space="preserve"> (</w:t>
      </w:r>
      <w:r w:rsidR="00820740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ou 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remplacez ces</w:t>
      </w:r>
      <w:r w:rsidR="00291612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</w:t>
      </w:r>
      <w:r w:rsidR="00820740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3 </w:t>
      </w:r>
      <w:r w:rsidR="00291612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ingrédients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par 2 </w:t>
      </w:r>
      <w:proofErr w:type="spellStart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cuill</w:t>
      </w:r>
      <w:proofErr w:type="spellEnd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à café de </w:t>
      </w:r>
      <w:proofErr w:type="spellStart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garam</w:t>
      </w:r>
      <w:proofErr w:type="spellEnd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</w:t>
      </w:r>
      <w:proofErr w:type="spellStart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massala</w:t>
      </w:r>
      <w:proofErr w:type="spellEnd"/>
      <w:proofErr w:type="gramStart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)</w:t>
      </w:r>
      <w:proofErr w:type="gramEnd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  <w:t xml:space="preserve">1 cuillère à café de curcuma 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  <w:t>1 cuillère à café de coriandre moulu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  <w:t xml:space="preserve">4 </w:t>
      </w:r>
      <w:r w:rsidRPr="0032711D">
        <w:rPr>
          <w:rFonts w:ascii="Century Schoolbook" w:eastAsia="Times New Roman" w:hAnsi="Century Schoolbook" w:cs="Times New Roman"/>
          <w:i/>
          <w:sz w:val="24"/>
          <w:szCs w:val="24"/>
          <w:u w:val="single"/>
          <w:lang w:eastAsia="fr-FR"/>
        </w:rPr>
        <w:t>feuilles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de curry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  <w:t>1 bonne cuillère à soupe de pâte de tamarin</w:t>
      </w:r>
    </w:p>
    <w:p w:rsidR="00CC22C5" w:rsidRPr="0032711D" w:rsidRDefault="004F61F8" w:rsidP="00820740">
      <w:pPr>
        <w:pStyle w:val="Paragraphedeliste"/>
        <w:spacing w:before="100" w:beforeAutospacing="1" w:after="100" w:afterAutospacing="1" w:line="360" w:lineRule="auto"/>
        <w:ind w:left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proofErr w:type="gramStart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oignons</w:t>
      </w:r>
      <w:proofErr w:type="gramEnd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pommes de terre, carottes, aubergines</w:t>
      </w:r>
      <w:r w:rsidR="00291612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, céleri, poivrons, petits pois  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navets</w:t>
      </w:r>
      <w:r w:rsidR="00291612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 gombos…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  <w:t>Ghee</w:t>
      </w:r>
      <w:r w:rsidR="00291612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(beurre clarifié végétal)</w:t>
      </w:r>
      <w:r w:rsidR="00820740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            Sel</w:t>
      </w:r>
    </w:p>
    <w:p w:rsidR="00291612" w:rsidRPr="0032711D" w:rsidRDefault="00291612" w:rsidP="00291612">
      <w:pPr>
        <w:pStyle w:val="Paragraphedeliste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</w:p>
    <w:p w:rsidR="00CC22C5" w:rsidRPr="0032711D" w:rsidRDefault="00820740" w:rsidP="0082074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D</w:t>
      </w:r>
      <w:r w:rsidR="004F61F8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iluer la pâte de tamarin dans 1/2 l d'eau tiède.</w:t>
      </w:r>
    </w:p>
    <w:p w:rsidR="004F61F8" w:rsidRPr="0032711D" w:rsidRDefault="00820740" w:rsidP="0082074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Mélanger et écraser le tamarin. </w:t>
      </w:r>
      <w:r w:rsidR="004F61F8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Ajouter: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coriandre moulue, </w:t>
      </w:r>
      <w:r w:rsidR="004F61F8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curcuma.</w:t>
      </w:r>
    </w:p>
    <w:p w:rsidR="00820740" w:rsidRPr="0032711D" w:rsidRDefault="00820740" w:rsidP="0082074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4F61F8" w:rsidRPr="0032711D" w:rsidRDefault="004F61F8" w:rsidP="0082074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Faire chauffer dans une sauteuse un peu de ghee</w:t>
      </w: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  <w:t>Ajouter les épices en g</w:t>
      </w:r>
      <w:r w:rsidR="00CC22C5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raines et les feuilles de curry</w:t>
      </w:r>
    </w:p>
    <w:p w:rsidR="00CC22C5" w:rsidRPr="0032711D" w:rsidRDefault="00291612" w:rsidP="00CC22C5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…puis les oignons </w:t>
      </w:r>
      <w:proofErr w:type="spellStart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émincés</w:t>
      </w:r>
      <w:proofErr w:type="gramStart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,ils</w:t>
      </w:r>
      <w:proofErr w:type="spellEnd"/>
      <w:proofErr w:type="gramEnd"/>
      <w:r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doivent devenir </w:t>
      </w:r>
      <w:r w:rsidR="004F61F8" w:rsidRPr="0032711D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translucides</w:t>
      </w:r>
    </w:p>
    <w:p w:rsidR="009E58A9" w:rsidRPr="0032711D" w:rsidRDefault="00291612" w:rsidP="00CC22C5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32711D">
        <w:rPr>
          <w:rFonts w:ascii="Century Schoolbook" w:hAnsi="Century Schoolbook" w:cs="Times New Roman"/>
          <w:sz w:val="24"/>
          <w:szCs w:val="24"/>
        </w:rPr>
        <w:t xml:space="preserve">…puis </w:t>
      </w:r>
      <w:r w:rsidR="004F61F8" w:rsidRPr="0032711D">
        <w:rPr>
          <w:rFonts w:ascii="Century Schoolbook" w:hAnsi="Century Schoolbook" w:cs="Times New Roman"/>
          <w:sz w:val="24"/>
          <w:szCs w:val="24"/>
        </w:rPr>
        <w:t xml:space="preserve"> le bouillon </w:t>
      </w:r>
      <w:r w:rsidRPr="0032711D">
        <w:rPr>
          <w:rFonts w:ascii="Century Schoolbook" w:hAnsi="Century Schoolbook" w:cs="Times New Roman"/>
          <w:sz w:val="24"/>
          <w:szCs w:val="24"/>
        </w:rPr>
        <w:t xml:space="preserve">de </w:t>
      </w:r>
      <w:r w:rsidR="004F61F8" w:rsidRPr="0032711D">
        <w:rPr>
          <w:rFonts w:ascii="Century Schoolbook" w:hAnsi="Century Schoolbook" w:cs="Times New Roman"/>
          <w:sz w:val="24"/>
          <w:szCs w:val="24"/>
        </w:rPr>
        <w:t>tamarin et</w:t>
      </w:r>
      <w:r w:rsidRPr="0032711D">
        <w:rPr>
          <w:rFonts w:ascii="Century Schoolbook" w:hAnsi="Century Schoolbook" w:cs="Times New Roman"/>
          <w:sz w:val="24"/>
          <w:szCs w:val="24"/>
        </w:rPr>
        <w:t xml:space="preserve"> les</w:t>
      </w:r>
      <w:r w:rsidR="004F61F8" w:rsidRPr="0032711D">
        <w:rPr>
          <w:rFonts w:ascii="Century Schoolbook" w:hAnsi="Century Schoolbook" w:cs="Times New Roman"/>
          <w:sz w:val="24"/>
          <w:szCs w:val="24"/>
        </w:rPr>
        <w:t xml:space="preserve"> épices</w:t>
      </w:r>
      <w:r w:rsidRPr="0032711D">
        <w:rPr>
          <w:rFonts w:ascii="Century Schoolbook" w:hAnsi="Century Schoolbook" w:cs="Times New Roman"/>
          <w:sz w:val="24"/>
          <w:szCs w:val="24"/>
        </w:rPr>
        <w:t xml:space="preserve">, bien </w:t>
      </w:r>
      <w:proofErr w:type="gramStart"/>
      <w:r w:rsidRPr="0032711D">
        <w:rPr>
          <w:rFonts w:ascii="Century Schoolbook" w:hAnsi="Century Schoolbook" w:cs="Times New Roman"/>
          <w:sz w:val="24"/>
          <w:szCs w:val="24"/>
        </w:rPr>
        <w:t>mélanger</w:t>
      </w:r>
      <w:proofErr w:type="gramEnd"/>
    </w:p>
    <w:p w:rsidR="004F61F8" w:rsidRPr="0032711D" w:rsidRDefault="00291612" w:rsidP="004F61F8">
      <w:pPr>
        <w:rPr>
          <w:rFonts w:ascii="Century Schoolbook" w:hAnsi="Century Schoolbook"/>
          <w:sz w:val="24"/>
          <w:szCs w:val="24"/>
        </w:rPr>
      </w:pPr>
      <w:r w:rsidRPr="0032711D">
        <w:rPr>
          <w:rFonts w:ascii="Century Schoolbook" w:hAnsi="Century Schoolbook" w:cs="Times New Roman"/>
          <w:sz w:val="24"/>
          <w:szCs w:val="24"/>
        </w:rPr>
        <w:t>…puis</w:t>
      </w:r>
      <w:r w:rsidR="004F61F8" w:rsidRPr="0032711D">
        <w:rPr>
          <w:rFonts w:ascii="Century Schoolbook" w:hAnsi="Century Schoolbook" w:cs="Times New Roman"/>
          <w:sz w:val="24"/>
          <w:szCs w:val="24"/>
        </w:rPr>
        <w:t xml:space="preserve"> les légumes coupés en petits ou </w:t>
      </w:r>
      <w:r w:rsidR="00CC22C5" w:rsidRPr="0032711D">
        <w:rPr>
          <w:rFonts w:ascii="Century Schoolbook" w:hAnsi="Century Schoolbook" w:cs="Times New Roman"/>
          <w:sz w:val="24"/>
          <w:szCs w:val="24"/>
        </w:rPr>
        <w:t>moyens morceaux.</w:t>
      </w:r>
      <w:r w:rsidR="00CC22C5" w:rsidRPr="0032711D">
        <w:rPr>
          <w:rFonts w:ascii="Century Schoolbook" w:hAnsi="Century Schoolbook" w:cs="Times New Roman"/>
          <w:sz w:val="24"/>
          <w:szCs w:val="24"/>
        </w:rPr>
        <w:br/>
        <w:t xml:space="preserve">Laisser cuire.  </w:t>
      </w:r>
      <w:r w:rsidR="004F61F8" w:rsidRPr="0032711D">
        <w:rPr>
          <w:rFonts w:ascii="Century Schoolbook" w:hAnsi="Century Schoolbook" w:cs="Times New Roman"/>
          <w:sz w:val="24"/>
          <w:szCs w:val="24"/>
        </w:rPr>
        <w:t>Ajouter de l'eau s'il le faut</w:t>
      </w:r>
      <w:r w:rsidR="004F61F8" w:rsidRPr="0032711D">
        <w:rPr>
          <w:rFonts w:ascii="Century Schoolbook" w:hAnsi="Century Schoolbook" w:cs="Times New Roman"/>
          <w:sz w:val="24"/>
          <w:szCs w:val="24"/>
        </w:rPr>
        <w:br/>
        <w:t>Dès que les légumes sont fondants et tendres c'est prêt</w:t>
      </w:r>
      <w:r w:rsidR="004F61F8" w:rsidRPr="0032711D">
        <w:rPr>
          <w:rFonts w:ascii="Century Schoolbook" w:hAnsi="Century Schoolbook"/>
          <w:sz w:val="24"/>
          <w:szCs w:val="24"/>
        </w:rPr>
        <w:t>.</w:t>
      </w:r>
    </w:p>
    <w:p w:rsidR="00507FB2" w:rsidRPr="0032711D" w:rsidRDefault="00507FB2" w:rsidP="004F61F8">
      <w:pPr>
        <w:rPr>
          <w:rFonts w:ascii="Century Schoolbook" w:hAnsi="Century Schoolbook"/>
          <w:sz w:val="24"/>
          <w:szCs w:val="24"/>
        </w:rPr>
      </w:pPr>
    </w:p>
    <w:p w:rsidR="00507FB2" w:rsidRPr="0032711D" w:rsidRDefault="0032711D" w:rsidP="0032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</w:pPr>
      <w:r w:rsidRPr="0032711D">
        <w:rPr>
          <w:rFonts w:ascii="Century Schoolbook" w:hAnsi="Century Schoolbook" w:cs="Arial"/>
          <w:b/>
          <w:i/>
          <w:color w:val="222222"/>
          <w:sz w:val="40"/>
          <w:szCs w:val="40"/>
          <w:shd w:val="clear" w:color="auto" w:fill="FFFFFF"/>
        </w:rPr>
        <w:lastRenderedPageBreak/>
        <w:t xml:space="preserve">Le </w:t>
      </w:r>
      <w:proofErr w:type="spellStart"/>
      <w:r w:rsidRPr="0032711D">
        <w:rPr>
          <w:rFonts w:ascii="Century Schoolbook" w:hAnsi="Century Schoolbook" w:cs="Arial"/>
          <w:b/>
          <w:i/>
          <w:color w:val="222222"/>
          <w:sz w:val="40"/>
          <w:szCs w:val="40"/>
          <w:shd w:val="clear" w:color="auto" w:fill="FFFFFF"/>
        </w:rPr>
        <w:t>s</w:t>
      </w:r>
      <w:r w:rsidR="00507FB2" w:rsidRPr="0032711D">
        <w:rPr>
          <w:rFonts w:ascii="Century Schoolbook" w:hAnsi="Century Schoolbook" w:cs="Arial"/>
          <w:b/>
          <w:i/>
          <w:color w:val="222222"/>
          <w:sz w:val="40"/>
          <w:szCs w:val="40"/>
          <w:shd w:val="clear" w:color="auto" w:fill="FFFFFF"/>
        </w:rPr>
        <w:t>ambar</w:t>
      </w:r>
      <w:proofErr w:type="spellEnd"/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est fait avec une combinaison d'entre ces légumes : </w:t>
      </w:r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hyperlink r:id="rId5" w:tooltip="Gombo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gombo</w:t>
        </w:r>
      </w:hyperlink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, </w:t>
      </w:r>
      <w:hyperlink r:id="rId6" w:tooltip="Carotte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carotte</w:t>
        </w:r>
      </w:hyperlink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,</w:t>
      </w:r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  </w:t>
      </w:r>
      <w:hyperlink r:id="rId7" w:tooltip="Un radis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radis</w:t>
        </w:r>
      </w:hyperlink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,</w:t>
      </w:r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hyperlink r:id="rId8" w:tooltip="Citrouille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citrouille</w:t>
        </w:r>
      </w:hyperlink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haricots verts, 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blanc</w:t>
      </w:r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hyperlink r:id="rId9" w:tooltip="Un radis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radis</w:t>
        </w:r>
      </w:hyperlink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,</w:t>
      </w:r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hyperlink r:id="rId10" w:tooltip="Pomme de terre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pommes de</w:t>
        </w:r>
        <w:r w:rsidR="00507FB2" w:rsidRPr="0032711D">
          <w:rPr>
            <w:rStyle w:val="apple-converted-space"/>
            <w:rFonts w:ascii="Century Schoolbook" w:hAnsi="Century Schoolbook" w:cs="Arial"/>
            <w:color w:val="0B0080"/>
            <w:sz w:val="28"/>
            <w:szCs w:val="28"/>
            <w:shd w:val="clear" w:color="auto" w:fill="FFFFFF"/>
          </w:rPr>
          <w:t> </w:t>
        </w:r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terre</w:t>
        </w:r>
      </w:hyperlink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, </w:t>
      </w:r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hyperlink r:id="rId11" w:tooltip="Tomate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tomates</w:t>
        </w:r>
      </w:hyperlink>
      <w:r w:rsidR="00507FB2" w:rsidRPr="0032711D">
        <w:rPr>
          <w:rFonts w:ascii="Century Schoolbook" w:hAnsi="Century Schoolbook"/>
        </w:rPr>
        <w:t>,</w:t>
      </w:r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</w:t>
      </w:r>
      <w:hyperlink r:id="rId12" w:tooltip="Aubergine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aubergine</w:t>
        </w:r>
      </w:hyperlink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,  </w:t>
      </w:r>
      <w:hyperlink r:id="rId13" w:tooltip="Échalote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échalotes</w:t>
        </w:r>
      </w:hyperlink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ou</w:t>
      </w:r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hyperlink r:id="rId14" w:tooltip="Oignon" w:history="1">
        <w:r w:rsidR="00507FB2"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oignons</w:t>
        </w:r>
      </w:hyperlink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507FB2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.</w:t>
      </w:r>
      <w:r w:rsidR="00507FB2"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</w:p>
    <w:p w:rsidR="00507FB2" w:rsidRPr="0032711D" w:rsidRDefault="00507FB2" w:rsidP="0032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</w:pP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La </w:t>
      </w:r>
      <w:r w:rsidR="0032711D" w:rsidRPr="0032711D">
        <w:rPr>
          <w:rFonts w:ascii="Century Schoolbook" w:hAnsi="Century Schoolbook" w:cs="Arial"/>
          <w:b/>
          <w:i/>
          <w:color w:val="222222"/>
          <w:sz w:val="28"/>
          <w:szCs w:val="28"/>
          <w:shd w:val="clear" w:color="auto" w:fill="FFFFFF"/>
        </w:rPr>
        <w:t>p</w:t>
      </w:r>
      <w:r w:rsidRPr="0032711D">
        <w:rPr>
          <w:rFonts w:ascii="Century Schoolbook" w:hAnsi="Century Schoolbook" w:cs="Arial"/>
          <w:b/>
          <w:i/>
          <w:color w:val="222222"/>
          <w:sz w:val="28"/>
          <w:szCs w:val="28"/>
          <w:shd w:val="clear" w:color="auto" w:fill="FFFFFF"/>
        </w:rPr>
        <w:t xml:space="preserve">oudre de </w:t>
      </w:r>
      <w:proofErr w:type="spellStart"/>
      <w:r w:rsidRPr="0032711D">
        <w:rPr>
          <w:rFonts w:ascii="Century Schoolbook" w:hAnsi="Century Schoolbook" w:cs="Arial"/>
          <w:b/>
          <w:i/>
          <w:color w:val="222222"/>
          <w:sz w:val="28"/>
          <w:szCs w:val="28"/>
          <w:shd w:val="clear" w:color="auto" w:fill="FFFFFF"/>
        </w:rPr>
        <w:t>Sambar</w:t>
      </w:r>
      <w:proofErr w:type="spellEnd"/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est faite de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hyperlink r:id="rId15" w:tooltip="Lentilles" w:history="1">
        <w:r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lentilles</w:t>
        </w:r>
      </w:hyperlink>
      <w:r w:rsidRPr="0032711D">
        <w:rPr>
          <w:rFonts w:ascii="Century Schoolbook" w:hAnsi="Century Schoolbook"/>
        </w:rPr>
        <w:t xml:space="preserve"> 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rôties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, piments rouges séchés,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 graines de </w:t>
      </w:r>
      <w:hyperlink r:id="rId16" w:tooltip="Fenugrec" w:history="1">
        <w:r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fenugrec</w:t>
        </w:r>
      </w:hyperlink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et</w:t>
      </w:r>
      <w:r w:rsidRPr="0032711D">
        <w:rPr>
          <w:rFonts w:ascii="Century Schoolbook" w:hAnsi="Century Schoolbook"/>
        </w:rPr>
        <w:t xml:space="preserve"> </w:t>
      </w:r>
      <w:hyperlink r:id="rId17" w:tooltip="Graine de coriandre" w:history="1">
        <w:r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 xml:space="preserve"> coriandre</w:t>
        </w:r>
      </w:hyperlink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, 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parfois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32711D">
        <w:rPr>
          <w:rFonts w:ascii="Century Schoolbook" w:hAnsi="Century Schoolbook"/>
        </w:rPr>
        <w:fldChar w:fldCharType="begin"/>
      </w:r>
      <w:r w:rsidRPr="0032711D">
        <w:rPr>
          <w:rFonts w:ascii="Century Schoolbook" w:hAnsi="Century Schoolbook"/>
        </w:rPr>
        <w:instrText xml:space="preserve"> HYPERLINK "https://en.wikipedia.org/wiki/Asafoetida" \o "Asafoetida" </w:instrText>
      </w:r>
      <w:r w:rsidRPr="0032711D">
        <w:rPr>
          <w:rFonts w:ascii="Century Schoolbook" w:hAnsi="Century Schoolbook"/>
        </w:rPr>
        <w:fldChar w:fldCharType="separate"/>
      </w:r>
      <w:r w:rsidRPr="0032711D">
        <w:rPr>
          <w:rStyle w:val="Lienhypertexte"/>
          <w:rFonts w:ascii="Century Schoolbook" w:hAnsi="Century Schoolbook" w:cs="Arial"/>
          <w:color w:val="0B0080"/>
          <w:sz w:val="28"/>
          <w:szCs w:val="28"/>
          <w:u w:val="none"/>
          <w:shd w:val="clear" w:color="auto" w:fill="FFFFFF"/>
        </w:rPr>
        <w:t>asafoetida</w:t>
      </w:r>
      <w:proofErr w:type="spellEnd"/>
      <w:r w:rsidRPr="0032711D">
        <w:rPr>
          <w:rFonts w:ascii="Century Schoolbook" w:hAnsi="Century Schoolbook"/>
        </w:rPr>
        <w:fldChar w:fldCharType="end"/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et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hyperlink r:id="rId18" w:tooltip="feuilles de curry" w:history="1">
        <w:r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feuilles de</w:t>
        </w:r>
        <w:r w:rsidRPr="0032711D">
          <w:rPr>
            <w:rStyle w:val="apple-converted-space"/>
            <w:rFonts w:ascii="Century Schoolbook" w:hAnsi="Century Schoolbook" w:cs="Arial"/>
            <w:color w:val="0B0080"/>
            <w:sz w:val="28"/>
            <w:szCs w:val="28"/>
            <w:shd w:val="clear" w:color="auto" w:fill="FFFFFF"/>
          </w:rPr>
          <w:t> </w:t>
        </w:r>
        <w:r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cari</w:t>
        </w:r>
      </w:hyperlink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,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ou même cumin,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C9D7F1"/>
        </w:rPr>
        <w:t>poivre noir, noix de coco râpée, cannelle.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C9D7F1"/>
        </w:rPr>
        <w:t> </w:t>
      </w:r>
      <w:hyperlink r:id="rId19" w:anchor="cite_note-4" w:history="1">
        <w:r w:rsidRPr="0032711D">
          <w:rPr>
            <w:rStyle w:val="Lienhypertexte"/>
            <w:rFonts w:ascii="Century Schoolbook" w:hAnsi="Century Schoolbook" w:cs="Arial"/>
            <w:color w:val="0B0080"/>
            <w:u w:val="none"/>
            <w:shd w:val="clear" w:color="auto" w:fill="FFFFFF"/>
            <w:vertAlign w:val="superscript"/>
          </w:rPr>
          <w:t>[4]</w:t>
        </w:r>
      </w:hyperlink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</w:p>
    <w:p w:rsidR="0032711D" w:rsidRDefault="00507FB2" w:rsidP="0032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</w:pP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Les légumes, la pulpe de tamarin, la poudre de </w:t>
      </w:r>
      <w:proofErr w:type="spellStart"/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sambar</w:t>
      </w:r>
      <w:proofErr w:type="spellEnd"/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, le curcuma, le sel et </w:t>
      </w:r>
      <w:proofErr w:type="gramStart"/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l'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proofErr w:type="spellStart"/>
      <w:proofErr w:type="gramEnd"/>
      <w:r w:rsidRPr="0032711D">
        <w:rPr>
          <w:rFonts w:ascii="Century Schoolbook" w:hAnsi="Century Schoolbook"/>
        </w:rPr>
        <w:fldChar w:fldCharType="begin"/>
      </w:r>
      <w:r w:rsidRPr="0032711D">
        <w:rPr>
          <w:rFonts w:ascii="Century Schoolbook" w:hAnsi="Century Schoolbook"/>
        </w:rPr>
        <w:instrText xml:space="preserve"> HYPERLINK "https://en.wikipedia.org/wiki/Asafoetida" \o "Asafoetida" </w:instrText>
      </w:r>
      <w:r w:rsidRPr="0032711D">
        <w:rPr>
          <w:rFonts w:ascii="Century Schoolbook" w:hAnsi="Century Schoolbook"/>
        </w:rPr>
        <w:fldChar w:fldCharType="separate"/>
      </w:r>
      <w:r w:rsidRPr="0032711D">
        <w:rPr>
          <w:rStyle w:val="Lienhypertexte"/>
          <w:rFonts w:ascii="Century Schoolbook" w:hAnsi="Century Schoolbook" w:cs="Arial"/>
          <w:color w:val="0B0080"/>
          <w:sz w:val="28"/>
          <w:szCs w:val="28"/>
          <w:u w:val="none"/>
          <w:shd w:val="clear" w:color="auto" w:fill="FFFFFF"/>
        </w:rPr>
        <w:t>asafétida</w:t>
      </w:r>
      <w:proofErr w:type="spellEnd"/>
      <w:r w:rsidRPr="0032711D">
        <w:rPr>
          <w:rFonts w:ascii="Century Schoolbook" w:hAnsi="Century Schoolbook"/>
        </w:rPr>
        <w:fldChar w:fldCharType="end"/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sont bouillis ensemble, jusqu'à ce que les légumes soient mi-cuits.</w:t>
      </w:r>
    </w:p>
    <w:p w:rsidR="0032711D" w:rsidRDefault="00507FB2" w:rsidP="0032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</w:pP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A mi-cuisson des 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légumes, 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on rajoute 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les lentilles cuites 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au préalable 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(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la plus communément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utilisée est le </w:t>
      </w:r>
      <w:proofErr w:type="spellStart"/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Toor</w:t>
      </w:r>
      <w:proofErr w:type="spellEnd"/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Dal) et on laisse cuire jusqu'à ce que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tous 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les légumes soient</w:t>
      </w:r>
      <w:r w:rsidR="0032711D"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tendres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.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</w:p>
    <w:p w:rsidR="00507FB2" w:rsidRPr="0032711D" w:rsidRDefault="00507FB2" w:rsidP="0032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Century Schoolbook" w:hAnsi="Century Schoolbook" w:cs="Times New Roman"/>
          <w:sz w:val="24"/>
          <w:szCs w:val="24"/>
        </w:rPr>
      </w:pP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Une huile parfumée à l'épice est 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parfois 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ajoutée au </w:t>
      </w:r>
      <w:proofErr w:type="spellStart"/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Sambar</w:t>
      </w:r>
      <w:proofErr w:type="spellEnd"/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cuit, et le plat est servi garni de feuilles de coriandre fraîches ou de feuilles de curry.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On peu 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ajout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er</w:t>
      </w:r>
      <w:r w:rsidRP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 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 xml:space="preserve">des </w:t>
      </w:r>
      <w:hyperlink r:id="rId20" w:tooltip="Graine de moutarde" w:history="1">
        <w:r w:rsidRPr="0032711D">
          <w:rPr>
            <w:rStyle w:val="Lienhypertexte"/>
            <w:rFonts w:ascii="Century Schoolbook" w:hAnsi="Century Schoolbook" w:cs="Arial"/>
            <w:color w:val="0B0080"/>
            <w:sz w:val="28"/>
            <w:szCs w:val="28"/>
            <w:u w:val="none"/>
            <w:shd w:val="clear" w:color="auto" w:fill="FFFFFF"/>
          </w:rPr>
          <w:t>Graines de moutarde</w:t>
        </w:r>
      </w:hyperlink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32711D">
        <w:rPr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frites sans le ghee</w:t>
      </w:r>
      <w:r w:rsidRP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 </w:t>
      </w:r>
      <w:r w:rsidR="0032711D">
        <w:rPr>
          <w:rStyle w:val="apple-converted-space"/>
          <w:rFonts w:ascii="Century Schoolbook" w:hAnsi="Century Schoolbook" w:cs="Arial"/>
          <w:color w:val="222222"/>
          <w:sz w:val="28"/>
          <w:szCs w:val="28"/>
          <w:shd w:val="clear" w:color="auto" w:fill="FFFFFF"/>
        </w:rPr>
        <w:t>aussi.</w:t>
      </w:r>
    </w:p>
    <w:sectPr w:rsidR="00507FB2" w:rsidRPr="0032711D" w:rsidSect="0032711D">
      <w:pgSz w:w="16838" w:h="11906" w:orient="landscape"/>
      <w:pgMar w:top="709" w:right="678" w:bottom="284" w:left="567" w:header="709" w:footer="709" w:gutter="0"/>
      <w:cols w:num="2" w:space="2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45"/>
    <w:multiLevelType w:val="hybridMultilevel"/>
    <w:tmpl w:val="C38C84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4481F"/>
    <w:multiLevelType w:val="hybridMultilevel"/>
    <w:tmpl w:val="2F3EB26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93278"/>
    <w:multiLevelType w:val="hybridMultilevel"/>
    <w:tmpl w:val="D8C82B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B66FA"/>
    <w:multiLevelType w:val="hybridMultilevel"/>
    <w:tmpl w:val="A950F2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631FB"/>
    <w:multiLevelType w:val="hybridMultilevel"/>
    <w:tmpl w:val="51545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46770"/>
    <w:multiLevelType w:val="hybridMultilevel"/>
    <w:tmpl w:val="EE02451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318E2"/>
    <w:multiLevelType w:val="hybridMultilevel"/>
    <w:tmpl w:val="88441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13DCD"/>
    <w:multiLevelType w:val="hybridMultilevel"/>
    <w:tmpl w:val="41D62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B52D4"/>
    <w:multiLevelType w:val="hybridMultilevel"/>
    <w:tmpl w:val="D1BA80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BB252A"/>
    <w:multiLevelType w:val="hybridMultilevel"/>
    <w:tmpl w:val="E2A80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C2AF8"/>
    <w:multiLevelType w:val="hybridMultilevel"/>
    <w:tmpl w:val="6BF8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C5CA8"/>
    <w:multiLevelType w:val="hybridMultilevel"/>
    <w:tmpl w:val="BC964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9A1ADB"/>
    <w:multiLevelType w:val="hybridMultilevel"/>
    <w:tmpl w:val="0A7C7D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76563A"/>
    <w:multiLevelType w:val="hybridMultilevel"/>
    <w:tmpl w:val="92D46B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F61F8"/>
    <w:rsid w:val="00096927"/>
    <w:rsid w:val="00291612"/>
    <w:rsid w:val="0032711D"/>
    <w:rsid w:val="00354271"/>
    <w:rsid w:val="004F61F8"/>
    <w:rsid w:val="00507FB2"/>
    <w:rsid w:val="005F7EFA"/>
    <w:rsid w:val="00762809"/>
    <w:rsid w:val="00820740"/>
    <w:rsid w:val="009E58A9"/>
    <w:rsid w:val="00CC22C5"/>
    <w:rsid w:val="00D8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2">
    <w:name w:val="heading 2"/>
    <w:basedOn w:val="Normal"/>
    <w:link w:val="Titre2Car"/>
    <w:uiPriority w:val="9"/>
    <w:qFormat/>
    <w:rsid w:val="004F6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F61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F61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61F8"/>
    <w:rPr>
      <w:b/>
      <w:bCs/>
    </w:rPr>
  </w:style>
  <w:style w:type="character" w:styleId="Accentuation">
    <w:name w:val="Emphasis"/>
    <w:basedOn w:val="Policepardfaut"/>
    <w:uiPriority w:val="20"/>
    <w:qFormat/>
    <w:rsid w:val="004F61F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161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07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umpkin" TargetMode="External"/><Relationship Id="rId13" Type="http://schemas.openxmlformats.org/officeDocument/2006/relationships/hyperlink" Target="https://en.wikipedia.org/wiki/Shallot" TargetMode="External"/><Relationship Id="rId18" Type="http://schemas.openxmlformats.org/officeDocument/2006/relationships/hyperlink" Target="https://en.wikipedia.org/wiki/Curry_leav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Radish" TargetMode="External"/><Relationship Id="rId12" Type="http://schemas.openxmlformats.org/officeDocument/2006/relationships/hyperlink" Target="https://en.wikipedia.org/wiki/Eggplant" TargetMode="External"/><Relationship Id="rId17" Type="http://schemas.openxmlformats.org/officeDocument/2006/relationships/hyperlink" Target="https://en.wikipedia.org/wiki/Coriander_se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enugreek" TargetMode="External"/><Relationship Id="rId20" Type="http://schemas.openxmlformats.org/officeDocument/2006/relationships/hyperlink" Target="https://en.wikipedia.org/wiki/Mustard_se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arrot" TargetMode="External"/><Relationship Id="rId11" Type="http://schemas.openxmlformats.org/officeDocument/2006/relationships/hyperlink" Target="https://en.wikipedia.org/wiki/Tomato" TargetMode="External"/><Relationship Id="rId5" Type="http://schemas.openxmlformats.org/officeDocument/2006/relationships/hyperlink" Target="https://en.wikipedia.org/wiki/Okra" TargetMode="External"/><Relationship Id="rId15" Type="http://schemas.openxmlformats.org/officeDocument/2006/relationships/hyperlink" Target="https://en.wikipedia.org/wiki/Lentils" TargetMode="External"/><Relationship Id="rId10" Type="http://schemas.openxmlformats.org/officeDocument/2006/relationships/hyperlink" Target="https://en.wikipedia.org/wiki/Potato" TargetMode="External"/><Relationship Id="rId19" Type="http://schemas.openxmlformats.org/officeDocument/2006/relationships/hyperlink" Target="https://en.wikipedia.org/wiki/Sambar_(dish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adish" TargetMode="External"/><Relationship Id="rId14" Type="http://schemas.openxmlformats.org/officeDocument/2006/relationships/hyperlink" Target="https://en.wikipedia.org/wiki/On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2017-05-26T05:52:00Z</dcterms:created>
  <dcterms:modified xsi:type="dcterms:W3CDTF">2017-05-26T05:52:00Z</dcterms:modified>
</cp:coreProperties>
</file>