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Pr="0070092E" w:rsidRDefault="0070092E" w:rsidP="0070092E">
      <w:pPr>
        <w:shd w:val="clear" w:color="auto" w:fill="FFFFFF"/>
        <w:spacing w:after="0"/>
        <w:ind w:left="-142"/>
        <w:textAlignment w:val="baseline"/>
        <w:rPr>
          <w:rFonts w:ascii="Century Schoolbook" w:eastAsia="Times New Roman" w:hAnsi="Century Schoolbook" w:cs="Times New Roman"/>
          <w:sz w:val="21"/>
          <w:szCs w:val="21"/>
          <w:lang w:eastAsia="fr-FR"/>
        </w:rPr>
      </w:pPr>
      <w:r w:rsidRPr="0070092E">
        <w:rPr>
          <w:rFonts w:ascii="Century Schoolbook" w:eastAsia="Times New Roman" w:hAnsi="Century Schoolbook" w:cs="Times New Roman"/>
          <w:sz w:val="21"/>
          <w:szCs w:val="21"/>
          <w:lang w:eastAsia="fr-FR"/>
        </w:rPr>
        <w:t xml:space="preserve">PRZ AFGH </w:t>
      </w:r>
      <w:proofErr w:type="spellStart"/>
      <w:r w:rsidRPr="0070092E">
        <w:rPr>
          <w:rStyle w:val="lev"/>
          <w:rFonts w:ascii="Century Schoolbook" w:hAnsi="Century Schoolbook" w:cs="Open Sans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Lubia</w:t>
      </w:r>
      <w:proofErr w:type="spellEnd"/>
      <w:r w:rsidRPr="0070092E">
        <w:rPr>
          <w:rStyle w:val="lev"/>
          <w:rFonts w:ascii="Century Schoolbook" w:hAnsi="Century Schoolbook" w:cs="Open Sans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092E">
        <w:rPr>
          <w:rStyle w:val="lev"/>
          <w:rFonts w:ascii="Century Schoolbook" w:hAnsi="Century Schoolbook" w:cs="Open Sans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chalow</w:t>
      </w:r>
      <w:proofErr w:type="spellEnd"/>
      <w:r w:rsidRPr="0070092E">
        <w:rPr>
          <w:rStyle w:val="apple-converted-space"/>
          <w:rFonts w:ascii="Century Schoolbook" w:hAnsi="Century Schoolbook" w:cs="Open Sans"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94825">
        <w:rPr>
          <w:rStyle w:val="apple-converted-space"/>
          <w:rFonts w:ascii="Century Schoolbook" w:hAnsi="Century Schoolbook" w:cs="Open Sans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(haricots </w:t>
      </w:r>
      <w:r w:rsidR="00794825" w:rsidRPr="00794825">
        <w:rPr>
          <w:rStyle w:val="apple-converted-space"/>
          <w:rFonts w:ascii="Century Schoolbook" w:hAnsi="Century Schoolbook" w:cs="Open Sans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rouges </w:t>
      </w:r>
      <w:r w:rsidRPr="00794825">
        <w:rPr>
          <w:rStyle w:val="apple-converted-space"/>
          <w:rFonts w:ascii="Century Schoolbook" w:hAnsi="Century Schoolbook" w:cs="Open Sans"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au citron)</w:t>
      </w:r>
    </w:p>
    <w:p w:rsidR="0070092E" w:rsidRPr="003201F3" w:rsidRDefault="0070092E" w:rsidP="0070092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</w:rPr>
      </w:pP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6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 xml:space="preserve"> citrons</w:t>
      </w:r>
      <w:r>
        <w:rPr>
          <w:rFonts w:ascii="Century Schoolbook" w:eastAsia="Times New Roman" w:hAnsi="Century Schoolbook" w:cs="Open Sans"/>
          <w:lang w:eastAsia="fr-FR"/>
        </w:rPr>
        <w:t xml:space="preserve">              </w:t>
      </w:r>
      <w:r w:rsidRPr="008957E5">
        <w:rPr>
          <w:rFonts w:ascii="Century Schoolbook" w:eastAsia="Times New Roman" w:hAnsi="Century Schoolbook" w:cs="Open Sans"/>
          <w:lang w:eastAsia="fr-FR"/>
        </w:rPr>
        <w:t>1/3 tasse </w:t>
      </w:r>
      <w:proofErr w:type="gramStart"/>
      <w:r w:rsidRPr="008957E5">
        <w:rPr>
          <w:rFonts w:ascii="Century Schoolbook" w:eastAsia="Times New Roman" w:hAnsi="Century Schoolbook" w:cs="Open Sans"/>
          <w:lang w:eastAsia="fr-FR"/>
        </w:rPr>
        <w:t>d' huile</w:t>
      </w:r>
      <w:proofErr w:type="gramEnd"/>
      <w:r w:rsidRPr="008957E5">
        <w:rPr>
          <w:rFonts w:ascii="Century Schoolbook" w:eastAsia="Times New Roman" w:hAnsi="Century Schoolbook" w:cs="Open Sans"/>
          <w:lang w:eastAsia="fr-FR"/>
        </w:rPr>
        <w:t xml:space="preserve"> d'olive 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2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oignons</w:t>
      </w:r>
      <w:r w:rsidRPr="008957E5">
        <w:rPr>
          <w:rFonts w:ascii="Century Schoolbook" w:eastAsia="Times New Roman" w:hAnsi="Century Schoolbook" w:cs="Open Sans"/>
          <w:lang w:eastAsia="fr-FR"/>
        </w:rPr>
        <w:t>, hachés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2 cuillères à soupe d'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ail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haché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 cuillère à soupe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graines de cumin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 cuillère à soupe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graines de moutarde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4 gousses de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 xml:space="preserve">cardamome 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 bâton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cannelle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1 séché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piment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doux 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Pâte de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 xml:space="preserve"> tomate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1/4 tasse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1 livre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haricots rouges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secs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Poivre noir</w:t>
      </w:r>
      <w:r>
        <w:rPr>
          <w:rFonts w:ascii="Century Schoolbook" w:eastAsia="Times New Roman" w:hAnsi="Century Schoolbook" w:cs="Open Sans"/>
          <w:lang w:eastAsia="fr-FR"/>
        </w:rPr>
        <w:t xml:space="preserve">     </w:t>
      </w:r>
      <w:r w:rsidRPr="008957E5">
        <w:rPr>
          <w:rFonts w:ascii="Century Schoolbook" w:eastAsia="Times New Roman" w:hAnsi="Century Schoolbook" w:cs="Open Sans"/>
          <w:lang w:eastAsia="fr-FR"/>
        </w:rPr>
        <w:t>Sel</w:t>
      </w:r>
    </w:p>
    <w:p w:rsidR="0070092E" w:rsidRPr="008957E5" w:rsidRDefault="0070092E" w:rsidP="0070092E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1/2 tasse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menthe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fraîche hachée</w:t>
      </w:r>
    </w:p>
    <w:p w:rsidR="0070092E" w:rsidRPr="003201F3" w:rsidRDefault="0070092E" w:rsidP="0070092E">
      <w:pPr>
        <w:shd w:val="clear" w:color="auto" w:fill="FFFFFF"/>
        <w:spacing w:after="0" w:line="360" w:lineRule="atLeast"/>
        <w:ind w:left="142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fr-FR"/>
        </w:rPr>
      </w:pPr>
    </w:p>
    <w:p w:rsidR="0070092E" w:rsidRPr="0070092E" w:rsidRDefault="0070092E" w:rsidP="0070092E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sz w:val="21"/>
          <w:szCs w:val="21"/>
          <w:lang w:eastAsia="fr-FR"/>
        </w:rPr>
      </w:pPr>
      <w:r w:rsidRPr="0070092E">
        <w:rPr>
          <w:rFonts w:ascii="Century Schoolbook" w:eastAsia="Times New Roman" w:hAnsi="Century Schoolbook" w:cs="Open Sans"/>
          <w:sz w:val="21"/>
          <w:lang w:eastAsia="fr-FR"/>
        </w:rPr>
        <w:t>Chauffer le four à 325 °. Hacher les citrons mais pas en purée ; remuer régulièrement.</w:t>
      </w:r>
    </w:p>
    <w:p w:rsidR="0070092E" w:rsidRPr="0070092E" w:rsidRDefault="0070092E" w:rsidP="0070092E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sz w:val="21"/>
          <w:szCs w:val="21"/>
          <w:lang w:eastAsia="fr-FR"/>
        </w:rPr>
      </w:pPr>
      <w:r w:rsidRPr="0070092E">
        <w:rPr>
          <w:rFonts w:ascii="Century Schoolbook" w:eastAsia="Times New Roman" w:hAnsi="Century Schoolbook" w:cs="Open Sans"/>
          <w:sz w:val="21"/>
          <w:lang w:eastAsia="fr-FR"/>
        </w:rPr>
        <w:t>Chauffer l'huile dans une grande casserole allant au four. Y mettre les oignons et cuire, en remuant de temps en temps, 3 à 5 min. </w:t>
      </w:r>
    </w:p>
    <w:p w:rsidR="0070092E" w:rsidRPr="0070092E" w:rsidRDefault="0070092E" w:rsidP="0070092E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sz w:val="21"/>
          <w:szCs w:val="21"/>
          <w:lang w:eastAsia="fr-FR"/>
        </w:rPr>
      </w:pPr>
      <w:r w:rsidRPr="0070092E">
        <w:rPr>
          <w:rFonts w:ascii="Century Schoolbook" w:eastAsia="Times New Roman" w:hAnsi="Century Schoolbook" w:cs="Open Sans"/>
          <w:sz w:val="21"/>
          <w:lang w:eastAsia="fr-FR"/>
        </w:rPr>
        <w:t xml:space="preserve">Ajouter l'ail, cuire1 mn, puis  cumin, graines de moutarde, cardamome, cannelle, </w:t>
      </w:r>
      <w:proofErr w:type="gramStart"/>
      <w:r w:rsidRPr="0070092E">
        <w:rPr>
          <w:rFonts w:ascii="Century Schoolbook" w:eastAsia="Times New Roman" w:hAnsi="Century Schoolbook" w:cs="Open Sans"/>
          <w:sz w:val="21"/>
          <w:lang w:eastAsia="fr-FR"/>
        </w:rPr>
        <w:t>piment .</w:t>
      </w:r>
      <w:proofErr w:type="gramEnd"/>
      <w:r w:rsidRPr="0070092E">
        <w:rPr>
          <w:rFonts w:ascii="Century Schoolbook" w:eastAsia="Times New Roman" w:hAnsi="Century Schoolbook" w:cs="Open Sans"/>
          <w:sz w:val="21"/>
          <w:lang w:eastAsia="fr-FR"/>
        </w:rPr>
        <w:t xml:space="preserve"> Remuer 30 </w:t>
      </w:r>
      <w:proofErr w:type="gramStart"/>
      <w:r w:rsidRPr="0070092E">
        <w:rPr>
          <w:rFonts w:ascii="Century Schoolbook" w:eastAsia="Times New Roman" w:hAnsi="Century Schoolbook" w:cs="Open Sans"/>
          <w:sz w:val="21"/>
          <w:lang w:eastAsia="fr-FR"/>
        </w:rPr>
        <w:t>sec</w:t>
      </w:r>
      <w:proofErr w:type="gramEnd"/>
      <w:r w:rsidRPr="0070092E">
        <w:rPr>
          <w:rFonts w:ascii="Century Schoolbook" w:eastAsia="Times New Roman" w:hAnsi="Century Schoolbook" w:cs="Open Sans"/>
          <w:sz w:val="21"/>
          <w:lang w:eastAsia="fr-FR"/>
        </w:rPr>
        <w:t>. Ajouter  la pâte de tomate.</w:t>
      </w:r>
    </w:p>
    <w:p w:rsidR="0070092E" w:rsidRPr="0070092E" w:rsidRDefault="0070092E" w:rsidP="0070092E">
      <w:pPr>
        <w:shd w:val="clear" w:color="auto" w:fill="FFFFFF"/>
        <w:spacing w:after="0" w:line="360" w:lineRule="atLeast"/>
        <w:textAlignment w:val="baseline"/>
        <w:rPr>
          <w:rFonts w:ascii="Century Schoolbook" w:eastAsia="Times New Roman" w:hAnsi="Century Schoolbook" w:cs="Open Sans"/>
          <w:sz w:val="21"/>
          <w:szCs w:val="21"/>
          <w:lang w:eastAsia="fr-FR"/>
        </w:rPr>
      </w:pPr>
    </w:p>
    <w:p w:rsidR="0070092E" w:rsidRPr="0070092E" w:rsidRDefault="0070092E" w:rsidP="0070092E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sz w:val="21"/>
          <w:szCs w:val="21"/>
          <w:lang w:eastAsia="fr-FR"/>
        </w:rPr>
      </w:pPr>
      <w:r w:rsidRPr="0070092E">
        <w:rPr>
          <w:rFonts w:ascii="Century Schoolbook" w:eastAsia="Times New Roman" w:hAnsi="Century Schoolbook" w:cs="Open Sans"/>
          <w:sz w:val="21"/>
          <w:lang w:eastAsia="fr-FR"/>
        </w:rPr>
        <w:t>Ajouter les haricots et de l'eau pour les recouvrir. </w:t>
      </w:r>
    </w:p>
    <w:p w:rsidR="0070092E" w:rsidRPr="0070092E" w:rsidRDefault="0070092E" w:rsidP="0070092E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sz w:val="21"/>
          <w:lang w:eastAsia="fr-FR"/>
        </w:rPr>
      </w:pPr>
      <w:r w:rsidRPr="0070092E">
        <w:rPr>
          <w:rFonts w:ascii="Century Schoolbook" w:eastAsia="Times New Roman" w:hAnsi="Century Schoolbook" w:cs="Open Sans"/>
          <w:sz w:val="21"/>
          <w:lang w:eastAsia="fr-FR"/>
        </w:rPr>
        <w:t xml:space="preserve">Porter à ébullition, couvrir la casserole et faire cuire </w:t>
      </w:r>
      <w:proofErr w:type="gramStart"/>
      <w:r w:rsidRPr="0070092E">
        <w:rPr>
          <w:rFonts w:ascii="Century Schoolbook" w:eastAsia="Times New Roman" w:hAnsi="Century Schoolbook" w:cs="Open Sans"/>
          <w:sz w:val="21"/>
          <w:lang w:eastAsia="fr-FR"/>
        </w:rPr>
        <w:t>1h30 .</w:t>
      </w:r>
      <w:proofErr w:type="gramEnd"/>
      <w:r w:rsidRPr="0070092E">
        <w:rPr>
          <w:rFonts w:ascii="Century Schoolbook" w:eastAsia="Times New Roman" w:hAnsi="Century Schoolbook" w:cs="Open Sans"/>
          <w:sz w:val="21"/>
          <w:lang w:eastAsia="fr-FR"/>
        </w:rPr>
        <w:t xml:space="preserve"> Alors, mélanger les haricots et s’ils sont tendres, ajouter les citrons marinés. Si non, ajouter de l’eau et continuer la cuisson. Laisser cuire encore 30 mn, jusqu’à épaississement. </w:t>
      </w:r>
    </w:p>
    <w:p w:rsidR="0070092E" w:rsidRPr="00D02D0F" w:rsidRDefault="0070092E" w:rsidP="0070092E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Garnir de menthe.</w:t>
      </w:r>
    </w:p>
    <w:p w:rsidR="003E468C" w:rsidRPr="00994363" w:rsidRDefault="003E468C" w:rsidP="0099436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1"/>
          <w:szCs w:val="21"/>
          <w:lang w:eastAsia="fr-FR"/>
        </w:rPr>
      </w:pPr>
    </w:p>
    <w:p w:rsidR="00994363" w:rsidRDefault="00B024FB" w:rsidP="00994363">
      <w:pPr>
        <w:spacing w:after="0"/>
        <w:rPr>
          <w:rFonts w:ascii="Century Schoolbook" w:hAnsi="Century Schoolbook"/>
          <w:b/>
          <w:bCs/>
          <w:sz w:val="28"/>
          <w:szCs w:val="28"/>
        </w:rPr>
      </w:pPr>
      <w:proofErr w:type="spellStart"/>
      <w:proofErr w:type="gramStart"/>
      <w:r w:rsidRPr="00994363">
        <w:rPr>
          <w:rFonts w:ascii="Century Schoolbook" w:hAnsi="Century Schoolbook"/>
          <w:b/>
          <w:bCs/>
          <w:sz w:val="28"/>
          <w:szCs w:val="28"/>
        </w:rPr>
        <w:lastRenderedPageBreak/>
        <w:t>raita</w:t>
      </w:r>
      <w:proofErr w:type="spellEnd"/>
      <w:proofErr w:type="gramEnd"/>
      <w:r w:rsidRPr="00994363">
        <w:rPr>
          <w:rFonts w:ascii="Century Schoolbook" w:hAnsi="Century Schoolbook"/>
          <w:b/>
          <w:bCs/>
          <w:sz w:val="28"/>
          <w:szCs w:val="28"/>
        </w:rPr>
        <w:t xml:space="preserve"> de yaourt</w:t>
      </w:r>
    </w:p>
    <w:p w:rsidR="0070092E" w:rsidRPr="00994363" w:rsidRDefault="0070092E" w:rsidP="00994363">
      <w:pPr>
        <w:spacing w:after="0"/>
        <w:rPr>
          <w:rFonts w:ascii="Century Schoolbook" w:hAnsi="Century Schoolbook"/>
          <w:b/>
          <w:bCs/>
        </w:rPr>
      </w:pPr>
    </w:p>
    <w:p w:rsidR="00D02D0F" w:rsidRPr="00994363" w:rsidRDefault="00B024FB" w:rsidP="00994363">
      <w:pPr>
        <w:spacing w:after="0"/>
        <w:rPr>
          <w:rFonts w:ascii="Century Schoolbook" w:hAnsi="Century Schoolbook"/>
          <w:b/>
          <w:bCs/>
        </w:rPr>
      </w:pPr>
      <w:r w:rsidRPr="00994363">
        <w:rPr>
          <w:rFonts w:ascii="Century Schoolbook" w:hAnsi="Century Schoolbook"/>
          <w:bCs/>
        </w:rPr>
        <w:t xml:space="preserve">Chop oignon, tomate, piment </w:t>
      </w:r>
      <w:proofErr w:type="gramStart"/>
      <w:r w:rsidRPr="00994363">
        <w:rPr>
          <w:rFonts w:ascii="Century Schoolbook" w:hAnsi="Century Schoolbook"/>
          <w:bCs/>
        </w:rPr>
        <w:t>vert ,feuilles</w:t>
      </w:r>
      <w:proofErr w:type="gramEnd"/>
      <w:r w:rsidRPr="00994363">
        <w:rPr>
          <w:rFonts w:ascii="Century Schoolbook" w:hAnsi="Century Schoolbook"/>
          <w:bCs/>
        </w:rPr>
        <w:t xml:space="preserve"> de menthe, ajouter le yaourt, assaisonner avec le sel et le poivre.</w:t>
      </w:r>
    </w:p>
    <w:p w:rsidR="003E468C" w:rsidRDefault="003E468C" w:rsidP="00994363">
      <w:pPr>
        <w:spacing w:after="0"/>
        <w:rPr>
          <w:bCs/>
        </w:rPr>
      </w:pPr>
    </w:p>
    <w:p w:rsidR="00B024FB" w:rsidRPr="00994363" w:rsidRDefault="00B024FB" w:rsidP="00B024FB">
      <w:pPr>
        <w:spacing w:after="0"/>
        <w:rPr>
          <w:b/>
          <w:bCs/>
          <w:sz w:val="28"/>
          <w:szCs w:val="28"/>
        </w:rPr>
      </w:pPr>
      <w:r w:rsidRPr="00B024FB">
        <w:rPr>
          <w:b/>
          <w:bCs/>
          <w:sz w:val="28"/>
          <w:szCs w:val="28"/>
        </w:rPr>
        <w:t xml:space="preserve">Pain </w:t>
      </w:r>
      <w:proofErr w:type="spellStart"/>
      <w:r w:rsidRPr="00B024FB">
        <w:rPr>
          <w:b/>
          <w:bCs/>
          <w:sz w:val="28"/>
          <w:szCs w:val="28"/>
        </w:rPr>
        <w:t>Bolani</w:t>
      </w:r>
      <w:proofErr w:type="spellEnd"/>
      <w:r w:rsidRPr="00B024FB">
        <w:rPr>
          <w:b/>
          <w:bCs/>
          <w:sz w:val="28"/>
          <w:szCs w:val="28"/>
        </w:rPr>
        <w:t>: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2 tasses de farine ordinaire</w:t>
      </w:r>
    </w:p>
    <w:p w:rsidR="00B024FB" w:rsidRPr="00B024FB" w:rsidRDefault="00B024FB" w:rsidP="00B024FB">
      <w:pPr>
        <w:spacing w:after="0"/>
        <w:rPr>
          <w:bCs/>
        </w:rPr>
      </w:pPr>
      <w:proofErr w:type="gramStart"/>
      <w:r w:rsidRPr="00B024FB">
        <w:rPr>
          <w:bCs/>
        </w:rPr>
        <w:t>eau</w:t>
      </w:r>
      <w:proofErr w:type="gramEnd"/>
      <w:r w:rsidRPr="00B024FB">
        <w:rPr>
          <w:bCs/>
        </w:rPr>
        <w:t xml:space="preserve"> 3/4 tasse</w:t>
      </w:r>
    </w:p>
    <w:p w:rsidR="00B024FB" w:rsidRPr="00B024FB" w:rsidRDefault="00B024FB" w:rsidP="00B024FB">
      <w:pPr>
        <w:spacing w:after="0"/>
        <w:rPr>
          <w:bCs/>
        </w:rPr>
      </w:pPr>
      <w:proofErr w:type="gramStart"/>
      <w:r w:rsidRPr="00B024FB">
        <w:rPr>
          <w:bCs/>
        </w:rPr>
        <w:t>sel</w:t>
      </w:r>
      <w:r w:rsidR="00A65927">
        <w:rPr>
          <w:bCs/>
        </w:rPr>
        <w:t xml:space="preserve"> ,</w:t>
      </w:r>
      <w:proofErr w:type="gramEnd"/>
      <w:r w:rsidR="00A65927">
        <w:rPr>
          <w:bCs/>
        </w:rPr>
        <w:t xml:space="preserve"> </w:t>
      </w:r>
      <w:r w:rsidR="00994363">
        <w:rPr>
          <w:bCs/>
        </w:rPr>
        <w:t xml:space="preserve">huile </w:t>
      </w:r>
      <w:r w:rsidRPr="00B024FB">
        <w:rPr>
          <w:bCs/>
        </w:rPr>
        <w:t>d'olive pour la friture</w:t>
      </w:r>
    </w:p>
    <w:p w:rsidR="00B024FB" w:rsidRPr="00B024FB" w:rsidRDefault="00B024FB" w:rsidP="00A65927">
      <w:pPr>
        <w:spacing w:after="0"/>
        <w:ind w:left="708"/>
        <w:rPr>
          <w:bCs/>
        </w:rPr>
      </w:pPr>
      <w:r w:rsidRPr="00B024FB">
        <w:rPr>
          <w:bCs/>
        </w:rPr>
        <w:t xml:space="preserve">Pour </w:t>
      </w:r>
      <w:r w:rsidRPr="00994363">
        <w:rPr>
          <w:bCs/>
          <w:u w:val="single"/>
        </w:rPr>
        <w:t xml:space="preserve">2 pains </w:t>
      </w:r>
      <w:r w:rsidR="00994363" w:rsidRPr="00994363">
        <w:rPr>
          <w:bCs/>
          <w:u w:val="single"/>
        </w:rPr>
        <w:t>pommes de terre :</w:t>
      </w:r>
    </w:p>
    <w:p w:rsidR="00B024FB" w:rsidRPr="00B024FB" w:rsidRDefault="00B024FB" w:rsidP="00A65927">
      <w:pPr>
        <w:spacing w:after="0"/>
        <w:ind w:left="708"/>
        <w:rPr>
          <w:bCs/>
        </w:rPr>
      </w:pPr>
      <w:r w:rsidRPr="00B024FB">
        <w:rPr>
          <w:b/>
          <w:bCs/>
        </w:rPr>
        <w:t>4 pommes de terre</w:t>
      </w:r>
      <w:r w:rsidRPr="00B024FB">
        <w:rPr>
          <w:bCs/>
        </w:rPr>
        <w:t xml:space="preserve"> moyennes, cuites, pelées</w:t>
      </w:r>
    </w:p>
    <w:p w:rsidR="00B024FB" w:rsidRPr="00B024FB" w:rsidRDefault="00B024FB" w:rsidP="00A65927">
      <w:pPr>
        <w:spacing w:after="0"/>
        <w:ind w:left="708"/>
        <w:rPr>
          <w:bCs/>
        </w:rPr>
      </w:pPr>
      <w:r w:rsidRPr="00B024FB">
        <w:rPr>
          <w:bCs/>
        </w:rPr>
        <w:t xml:space="preserve">Sel et poivre </w:t>
      </w:r>
      <w:r w:rsidR="00994363">
        <w:rPr>
          <w:bCs/>
        </w:rPr>
        <w:t xml:space="preserve">     1 piment vert, haché</w:t>
      </w:r>
    </w:p>
    <w:p w:rsidR="00B024FB" w:rsidRPr="00B024FB" w:rsidRDefault="00B024FB" w:rsidP="00A65927">
      <w:pPr>
        <w:spacing w:after="0"/>
        <w:ind w:left="708"/>
        <w:rPr>
          <w:bCs/>
        </w:rPr>
      </w:pPr>
      <w:proofErr w:type="gramStart"/>
      <w:r w:rsidRPr="00B024FB">
        <w:rPr>
          <w:bCs/>
        </w:rPr>
        <w:t>poignée</w:t>
      </w:r>
      <w:proofErr w:type="gramEnd"/>
      <w:r w:rsidRPr="00B024FB">
        <w:rPr>
          <w:bCs/>
        </w:rPr>
        <w:t xml:space="preserve"> de </w:t>
      </w:r>
      <w:r w:rsidR="00994363">
        <w:rPr>
          <w:bCs/>
        </w:rPr>
        <w:t xml:space="preserve">feuilles de </w:t>
      </w:r>
      <w:r w:rsidRPr="00B024FB">
        <w:rPr>
          <w:bCs/>
        </w:rPr>
        <w:t>coriandre</w:t>
      </w:r>
    </w:p>
    <w:p w:rsidR="00B024FB" w:rsidRPr="00B024FB" w:rsidRDefault="00B024FB" w:rsidP="00B024FB">
      <w:pPr>
        <w:spacing w:after="0"/>
        <w:rPr>
          <w:bCs/>
          <w:u w:val="single"/>
        </w:rPr>
      </w:pPr>
      <w:r w:rsidRPr="00B024FB">
        <w:rPr>
          <w:bCs/>
          <w:u w:val="single"/>
        </w:rPr>
        <w:t xml:space="preserve">Pour 1 pain épinards 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1 tasse d'</w:t>
      </w:r>
      <w:r w:rsidRPr="00B024FB">
        <w:rPr>
          <w:b/>
          <w:bCs/>
        </w:rPr>
        <w:t>épinards</w:t>
      </w:r>
      <w:r w:rsidRPr="00B024FB">
        <w:rPr>
          <w:bCs/>
        </w:rPr>
        <w:t xml:space="preserve"> blanchi</w:t>
      </w:r>
      <w:r>
        <w:rPr>
          <w:bCs/>
        </w:rPr>
        <w:t>s et essorés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Sel et poivre au goût</w:t>
      </w:r>
    </w:p>
    <w:p w:rsidR="00B024FB" w:rsidRPr="00B024FB" w:rsidRDefault="00B024FB" w:rsidP="00B024FB">
      <w:pPr>
        <w:spacing w:after="0"/>
        <w:rPr>
          <w:bCs/>
        </w:rPr>
      </w:pPr>
      <w:proofErr w:type="gramStart"/>
      <w:r w:rsidRPr="00B024FB">
        <w:rPr>
          <w:bCs/>
        </w:rPr>
        <w:t>poignée</w:t>
      </w:r>
      <w:proofErr w:type="gramEnd"/>
      <w:r w:rsidRPr="00B024FB">
        <w:rPr>
          <w:bCs/>
        </w:rPr>
        <w:t xml:space="preserve"> de coriandre</w:t>
      </w:r>
      <w:r>
        <w:rPr>
          <w:bCs/>
        </w:rPr>
        <w:t xml:space="preserve"> hachée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1 piment vert, haché</w:t>
      </w:r>
    </w:p>
    <w:p w:rsidR="00B024FB" w:rsidRPr="00B024FB" w:rsidRDefault="00B024FB" w:rsidP="00B024FB">
      <w:pPr>
        <w:spacing w:after="0"/>
        <w:rPr>
          <w:bCs/>
        </w:rPr>
      </w:pPr>
    </w:p>
    <w:p w:rsidR="00B024FB" w:rsidRPr="00B024FB" w:rsidRDefault="00994363" w:rsidP="003E468C">
      <w:pPr>
        <w:spacing w:before="240" w:after="0"/>
        <w:rPr>
          <w:bCs/>
        </w:rPr>
      </w:pPr>
      <w:r>
        <w:rPr>
          <w:bCs/>
        </w:rPr>
        <w:t xml:space="preserve">Mettre </w:t>
      </w:r>
      <w:r w:rsidR="00B024FB" w:rsidRPr="00B024FB">
        <w:rPr>
          <w:bCs/>
        </w:rPr>
        <w:t>farine et sel dans un bol, ajouter de l'eau lentement et pétrir jusqu'à ce que la pâte soit lisse et élastique.</w:t>
      </w:r>
      <w:r>
        <w:rPr>
          <w:bCs/>
        </w:rPr>
        <w:t xml:space="preserve"> </w:t>
      </w:r>
      <w:r w:rsidR="00B024FB" w:rsidRPr="00B024FB">
        <w:rPr>
          <w:bCs/>
        </w:rPr>
        <w:t>Couvrir et laisser reposer 30 minutes.</w:t>
      </w:r>
    </w:p>
    <w:p w:rsidR="00B024FB" w:rsidRPr="00B024FB" w:rsidRDefault="00B024FB" w:rsidP="003E468C">
      <w:pPr>
        <w:spacing w:before="240" w:after="0"/>
        <w:rPr>
          <w:bCs/>
        </w:rPr>
      </w:pPr>
      <w:r w:rsidRPr="00B024FB">
        <w:rPr>
          <w:bCs/>
        </w:rPr>
        <w:t xml:space="preserve">Etaler </w:t>
      </w:r>
      <w:r>
        <w:rPr>
          <w:bCs/>
        </w:rPr>
        <w:t xml:space="preserve">au </w:t>
      </w:r>
      <w:r w:rsidRPr="00B024FB">
        <w:rPr>
          <w:bCs/>
        </w:rPr>
        <w:t xml:space="preserve">rouleau </w:t>
      </w:r>
      <w:r w:rsidR="00994363">
        <w:rPr>
          <w:bCs/>
        </w:rPr>
        <w:t xml:space="preserve">4 </w:t>
      </w:r>
      <w:r w:rsidRPr="00B024FB">
        <w:rPr>
          <w:bCs/>
        </w:rPr>
        <w:t>mince</w:t>
      </w:r>
      <w:r w:rsidR="00994363">
        <w:rPr>
          <w:bCs/>
        </w:rPr>
        <w:t>s</w:t>
      </w:r>
      <w:r w:rsidRPr="00B024FB">
        <w:rPr>
          <w:bCs/>
        </w:rPr>
        <w:t xml:space="preserve"> pain</w:t>
      </w:r>
      <w:r w:rsidR="00994363">
        <w:rPr>
          <w:bCs/>
        </w:rPr>
        <w:t>s</w:t>
      </w:r>
      <w:r w:rsidRPr="00B024FB">
        <w:rPr>
          <w:bCs/>
        </w:rPr>
        <w:t xml:space="preserve"> plat</w:t>
      </w:r>
      <w:r w:rsidR="00A65927">
        <w:rPr>
          <w:bCs/>
        </w:rPr>
        <w:t>s</w:t>
      </w:r>
      <w:r w:rsidRPr="00B024FB">
        <w:rPr>
          <w:bCs/>
        </w:rPr>
        <w:t xml:space="preserve"> légèrement ovale</w:t>
      </w:r>
      <w:r w:rsidR="00A65927">
        <w:rPr>
          <w:bCs/>
        </w:rPr>
        <w:t>s</w:t>
      </w:r>
      <w:r w:rsidRPr="00B024FB">
        <w:rPr>
          <w:bCs/>
        </w:rPr>
        <w:t>.</w:t>
      </w:r>
    </w:p>
    <w:p w:rsidR="00B024FB" w:rsidRPr="00B024FB" w:rsidRDefault="00B024FB" w:rsidP="003E468C">
      <w:pPr>
        <w:spacing w:before="240"/>
        <w:rPr>
          <w:bCs/>
        </w:rPr>
      </w:pPr>
      <w:r w:rsidRPr="00B024FB">
        <w:rPr>
          <w:bCs/>
        </w:rPr>
        <w:t>Répartissez la garniture généreusement sur la moitié du pain roulé, laissant</w:t>
      </w:r>
      <w:r w:rsidR="00A65927">
        <w:rPr>
          <w:bCs/>
        </w:rPr>
        <w:t xml:space="preserve"> une </w:t>
      </w:r>
      <w:r>
        <w:rPr>
          <w:bCs/>
        </w:rPr>
        <w:t xml:space="preserve">marge </w:t>
      </w:r>
      <w:r w:rsidR="00A65927">
        <w:rPr>
          <w:bCs/>
        </w:rPr>
        <w:t xml:space="preserve">au </w:t>
      </w:r>
      <w:r>
        <w:rPr>
          <w:bCs/>
        </w:rPr>
        <w:t>bord.</w:t>
      </w:r>
      <w:r w:rsidR="00A65927">
        <w:rPr>
          <w:bCs/>
        </w:rPr>
        <w:t xml:space="preserve"> </w:t>
      </w:r>
      <w:r w:rsidRPr="00B024FB">
        <w:rPr>
          <w:bCs/>
        </w:rPr>
        <w:t>Mouiller les bords du pain avec le bout des doigts, plier l'autre moitié</w:t>
      </w:r>
      <w:r w:rsidR="00A65927">
        <w:rPr>
          <w:bCs/>
        </w:rPr>
        <w:t>. Sceller.</w:t>
      </w:r>
    </w:p>
    <w:p w:rsidR="00994363" w:rsidRPr="00B024FB" w:rsidRDefault="00B024FB" w:rsidP="003E468C">
      <w:pPr>
        <w:spacing w:before="240"/>
        <w:rPr>
          <w:bCs/>
        </w:rPr>
      </w:pPr>
      <w:r>
        <w:rPr>
          <w:bCs/>
        </w:rPr>
        <w:t xml:space="preserve">Dans </w:t>
      </w:r>
      <w:proofErr w:type="spellStart"/>
      <w:r w:rsidRPr="00B024FB">
        <w:rPr>
          <w:bCs/>
        </w:rPr>
        <w:t>une</w:t>
      </w:r>
      <w:r w:rsidR="00A65927">
        <w:rPr>
          <w:bCs/>
        </w:rPr>
        <w:t>poêle</w:t>
      </w:r>
      <w:proofErr w:type="spellEnd"/>
      <w:r w:rsidRPr="00B024FB">
        <w:rPr>
          <w:bCs/>
        </w:rPr>
        <w:t xml:space="preserve">, </w:t>
      </w:r>
      <w:r>
        <w:rPr>
          <w:bCs/>
        </w:rPr>
        <w:t>f</w:t>
      </w:r>
      <w:r w:rsidRPr="00B024FB">
        <w:rPr>
          <w:bCs/>
        </w:rPr>
        <w:t>aire frire le pain</w:t>
      </w:r>
      <w:r>
        <w:rPr>
          <w:bCs/>
        </w:rPr>
        <w:t xml:space="preserve"> jusqu'à doré et croustillant </w:t>
      </w:r>
      <w:r w:rsidRPr="00B024FB">
        <w:rPr>
          <w:bCs/>
        </w:rPr>
        <w:t>un côté</w:t>
      </w:r>
      <w:r>
        <w:rPr>
          <w:bCs/>
        </w:rPr>
        <w:t xml:space="preserve"> après </w:t>
      </w:r>
      <w:r w:rsidRPr="00B024FB">
        <w:rPr>
          <w:bCs/>
        </w:rPr>
        <w:t xml:space="preserve"> l'autre.</w:t>
      </w:r>
      <w:r w:rsidR="00A65927">
        <w:rPr>
          <w:bCs/>
        </w:rPr>
        <w:t xml:space="preserve"> Couper en deux.</w:t>
      </w:r>
    </w:p>
    <w:p w:rsidR="00B024FB" w:rsidRPr="00B024FB" w:rsidRDefault="00B024FB" w:rsidP="00B024FB">
      <w:pPr>
        <w:rPr>
          <w:bCs/>
        </w:rPr>
      </w:pPr>
    </w:p>
    <w:p w:rsidR="00B024FB" w:rsidRPr="00B024FB" w:rsidRDefault="00B024FB" w:rsidP="00B024FB">
      <w:pPr>
        <w:rPr>
          <w:bCs/>
        </w:rPr>
      </w:pPr>
    </w:p>
    <w:p w:rsidR="00B024FB" w:rsidRPr="00D02D0F" w:rsidRDefault="00B024FB" w:rsidP="00B024FB">
      <w:pPr>
        <w:rPr>
          <w:bCs/>
        </w:rPr>
      </w:pPr>
    </w:p>
    <w:sectPr w:rsidR="00B024FB" w:rsidRPr="00D02D0F" w:rsidSect="0070092E">
      <w:pgSz w:w="16838" w:h="11906" w:orient="landscape"/>
      <w:pgMar w:top="426" w:right="454" w:bottom="567" w:left="454" w:header="709" w:footer="709" w:gutter="0"/>
      <w:cols w:num="3"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462"/>
    <w:multiLevelType w:val="multilevel"/>
    <w:tmpl w:val="F2AEA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1591F"/>
    <w:multiLevelType w:val="hybridMultilevel"/>
    <w:tmpl w:val="851C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2020"/>
    <w:multiLevelType w:val="multilevel"/>
    <w:tmpl w:val="31A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5499E"/>
    <w:multiLevelType w:val="multilevel"/>
    <w:tmpl w:val="0D10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14AD2"/>
    <w:multiLevelType w:val="multilevel"/>
    <w:tmpl w:val="3BEC2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40BAB"/>
    <w:multiLevelType w:val="multilevel"/>
    <w:tmpl w:val="8E7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750C"/>
    <w:rsid w:val="001850B0"/>
    <w:rsid w:val="001919CA"/>
    <w:rsid w:val="001B1C31"/>
    <w:rsid w:val="0030750C"/>
    <w:rsid w:val="003201F3"/>
    <w:rsid w:val="003E468C"/>
    <w:rsid w:val="00406079"/>
    <w:rsid w:val="004E205D"/>
    <w:rsid w:val="005010BD"/>
    <w:rsid w:val="00520155"/>
    <w:rsid w:val="0070092E"/>
    <w:rsid w:val="00794825"/>
    <w:rsid w:val="008935FC"/>
    <w:rsid w:val="008957E5"/>
    <w:rsid w:val="00982CE7"/>
    <w:rsid w:val="00994363"/>
    <w:rsid w:val="009A1CA2"/>
    <w:rsid w:val="00A34A0E"/>
    <w:rsid w:val="00A65927"/>
    <w:rsid w:val="00B024FB"/>
    <w:rsid w:val="00BA40A8"/>
    <w:rsid w:val="00D02D0F"/>
    <w:rsid w:val="00E0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0C"/>
  </w:style>
  <w:style w:type="paragraph" w:styleId="Titre1">
    <w:name w:val="heading 1"/>
    <w:basedOn w:val="Normal"/>
    <w:link w:val="Titre1Car"/>
    <w:uiPriority w:val="9"/>
    <w:qFormat/>
    <w:rsid w:val="00D0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5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3201F3"/>
  </w:style>
  <w:style w:type="character" w:customStyle="1" w:styleId="apple-converted-space">
    <w:name w:val="apple-converted-space"/>
    <w:basedOn w:val="Policepardfaut"/>
    <w:rsid w:val="003201F3"/>
  </w:style>
  <w:style w:type="character" w:styleId="lev">
    <w:name w:val="Strong"/>
    <w:basedOn w:val="Policepardfaut"/>
    <w:uiPriority w:val="22"/>
    <w:qFormat/>
    <w:rsid w:val="001850B0"/>
    <w:rPr>
      <w:b/>
      <w:bCs/>
    </w:rPr>
  </w:style>
  <w:style w:type="paragraph" w:styleId="Paragraphedeliste">
    <w:name w:val="List Paragraph"/>
    <w:basedOn w:val="Normal"/>
    <w:uiPriority w:val="34"/>
    <w:qFormat/>
    <w:rsid w:val="00D02D0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02D0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dcterms:created xsi:type="dcterms:W3CDTF">2017-08-06T16:03:00Z</dcterms:created>
  <dcterms:modified xsi:type="dcterms:W3CDTF">2017-08-15T10:37:00Z</dcterms:modified>
</cp:coreProperties>
</file>